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EA" w:rsidRDefault="00BF70AF" w:rsidP="00B341BA">
      <w:pPr>
        <w:spacing w:after="0" w:line="240" w:lineRule="auto"/>
      </w:pPr>
      <w:r>
        <w:t>CE 5120</w:t>
      </w:r>
    </w:p>
    <w:p w:rsidR="00BF70AF" w:rsidRDefault="00BF70AF" w:rsidP="00B341BA">
      <w:pPr>
        <w:spacing w:after="0" w:line="240" w:lineRule="auto"/>
      </w:pPr>
      <w:r>
        <w:t>Betsy Damon</w:t>
      </w:r>
    </w:p>
    <w:p w:rsidR="00BF70AF" w:rsidRDefault="00BF70AF" w:rsidP="00B341BA">
      <w:pPr>
        <w:spacing w:after="0" w:line="240" w:lineRule="auto"/>
      </w:pPr>
      <w:r>
        <w:t>Collaboration Project</w:t>
      </w:r>
    </w:p>
    <w:p w:rsidR="00BF70AF" w:rsidRDefault="00BF70AF" w:rsidP="00B341BA">
      <w:pPr>
        <w:spacing w:after="0" w:line="240" w:lineRule="auto"/>
      </w:pPr>
      <w:r>
        <w:t>11/16/2013</w:t>
      </w:r>
    </w:p>
    <w:p w:rsidR="00BF70AF" w:rsidRDefault="00BF70AF"/>
    <w:p w:rsidR="00BF70AF" w:rsidRPr="00BF70AF" w:rsidRDefault="000A44FF" w:rsidP="000A44FF">
      <w:pPr>
        <w:tabs>
          <w:tab w:val="center" w:pos="4680"/>
          <w:tab w:val="left" w:pos="6510"/>
        </w:tabs>
        <w:rPr>
          <w:b/>
          <w:sz w:val="32"/>
        </w:rPr>
      </w:pPr>
      <w:r>
        <w:rPr>
          <w:b/>
          <w:sz w:val="32"/>
        </w:rPr>
        <w:tab/>
      </w:r>
      <w:r w:rsidR="00BF70AF" w:rsidRPr="00BF70AF">
        <w:rPr>
          <w:b/>
          <w:sz w:val="32"/>
        </w:rPr>
        <w:t>Outside my Window</w:t>
      </w:r>
      <w:r>
        <w:rPr>
          <w:b/>
          <w:sz w:val="32"/>
        </w:rPr>
        <w:tab/>
      </w:r>
    </w:p>
    <w:p w:rsidR="000A44FF" w:rsidRDefault="000A44FF">
      <w:r>
        <w:t xml:space="preserve">This collaboration project is based on a lesson found here: </w:t>
      </w:r>
      <w:hyperlink r:id="rId5" w:history="1">
        <w:r>
          <w:rPr>
            <w:rStyle w:val="Hyperlink"/>
          </w:rPr>
          <w:t>http://www.cwu.edu/~viaforea/epalstechnologyproject.html</w:t>
        </w:r>
      </w:hyperlink>
    </w:p>
    <w:p w:rsidR="000A44FF" w:rsidRDefault="000A44FF">
      <w:r>
        <w:t xml:space="preserve">I have chosen to use </w:t>
      </w:r>
      <w:proofErr w:type="spellStart"/>
      <w:r>
        <w:t>Edmodo</w:t>
      </w:r>
      <w:proofErr w:type="spellEnd"/>
      <w:r>
        <w:t xml:space="preserve"> rather than </w:t>
      </w:r>
      <w:proofErr w:type="spellStart"/>
      <w:r>
        <w:t>epals</w:t>
      </w:r>
      <w:proofErr w:type="spellEnd"/>
      <w:r>
        <w:t xml:space="preserve"> for this collaboration and will be collaborating with my instructor, </w:t>
      </w:r>
      <w:proofErr w:type="spellStart"/>
      <w:r>
        <w:t>Kiley</w:t>
      </w:r>
      <w:proofErr w:type="spellEnd"/>
      <w:r>
        <w:t xml:space="preserve"> R. </w:t>
      </w:r>
      <w:proofErr w:type="spellStart"/>
      <w:r>
        <w:t>Kapp</w:t>
      </w:r>
      <w:proofErr w:type="spellEnd"/>
      <w:r>
        <w:t xml:space="preserve"> at PSU.</w:t>
      </w:r>
    </w:p>
    <w:p w:rsidR="00BF70AF" w:rsidRDefault="00BF70AF" w:rsidP="00CF1728">
      <w:pPr>
        <w:pStyle w:val="ListParagraph"/>
        <w:numPr>
          <w:ilvl w:val="0"/>
          <w:numId w:val="6"/>
        </w:numPr>
      </w:pPr>
      <w:r>
        <w:t>Preparation:</w:t>
      </w:r>
    </w:p>
    <w:p w:rsidR="00BF70AF" w:rsidRDefault="00BF70AF" w:rsidP="003A7748">
      <w:pPr>
        <w:pStyle w:val="ListParagraph"/>
        <w:numPr>
          <w:ilvl w:val="1"/>
          <w:numId w:val="6"/>
        </w:numPr>
      </w:pPr>
      <w:r>
        <w:t xml:space="preserve">Each teacher should have an </w:t>
      </w:r>
      <w:proofErr w:type="spellStart"/>
      <w:r>
        <w:t>Edmodo</w:t>
      </w:r>
      <w:proofErr w:type="spellEnd"/>
      <w:r>
        <w:t xml:space="preserve"> account. One teacher should setup a new class that will </w:t>
      </w:r>
      <w:proofErr w:type="gramStart"/>
      <w:r>
        <w:t>used</w:t>
      </w:r>
      <w:proofErr w:type="gramEnd"/>
      <w:r>
        <w:t xml:space="preserve"> by both classrooms for posting and communicating. The other teacher should join the group and be added as a co-teacher</w:t>
      </w:r>
      <w:r w:rsidR="00CF1728">
        <w:t xml:space="preserve">. </w:t>
      </w:r>
      <w:r w:rsidR="00291981">
        <w:t>Students from both classes should join the group using the join code.</w:t>
      </w:r>
    </w:p>
    <w:p w:rsidR="00291981" w:rsidRDefault="00291981" w:rsidP="003A7748">
      <w:pPr>
        <w:pStyle w:val="ListParagraph"/>
        <w:numPr>
          <w:ilvl w:val="1"/>
          <w:numId w:val="6"/>
        </w:numPr>
      </w:pPr>
      <w:r>
        <w:t xml:space="preserve">Digital pictures should be taken from different windows in the building (and possibly away from school if they represent the community). A </w:t>
      </w:r>
      <w:proofErr w:type="spellStart"/>
      <w:proofErr w:type="gramStart"/>
      <w:r>
        <w:t>powerpoint</w:t>
      </w:r>
      <w:proofErr w:type="spellEnd"/>
      <w:proofErr w:type="gramEnd"/>
      <w:r>
        <w:t xml:space="preserve"> photo album should be created of the various shots that the groups can then work from to choose the picture they want to use.</w:t>
      </w:r>
      <w:r w:rsidR="000A44FF">
        <w:t>*</w:t>
      </w:r>
    </w:p>
    <w:p w:rsidR="00291981" w:rsidRDefault="00291981" w:rsidP="00CF1728">
      <w:pPr>
        <w:pStyle w:val="ListParagraph"/>
        <w:numPr>
          <w:ilvl w:val="0"/>
          <w:numId w:val="6"/>
        </w:numPr>
      </w:pPr>
      <w:r>
        <w:t>In the Classroom:</w:t>
      </w:r>
    </w:p>
    <w:p w:rsidR="00291981" w:rsidRDefault="00291981" w:rsidP="003A7748">
      <w:pPr>
        <w:pStyle w:val="ListParagraph"/>
        <w:numPr>
          <w:ilvl w:val="1"/>
          <w:numId w:val="6"/>
        </w:numPr>
      </w:pPr>
      <w:r>
        <w:t>Students should be placed in small group</w:t>
      </w:r>
      <w:r w:rsidR="00CF1728">
        <w:t>s</w:t>
      </w:r>
      <w:r>
        <w:t xml:space="preserve"> (3-4 students). Students should discuss </w:t>
      </w:r>
      <w:r w:rsidR="001E049F">
        <w:t xml:space="preserve">which picture from the </w:t>
      </w:r>
      <w:proofErr w:type="spellStart"/>
      <w:proofErr w:type="gramStart"/>
      <w:r w:rsidR="001E049F">
        <w:t>powerpoint</w:t>
      </w:r>
      <w:proofErr w:type="spellEnd"/>
      <w:proofErr w:type="gramEnd"/>
      <w:r w:rsidR="001E049F">
        <w:t xml:space="preserve"> album that they want to use. If there is a specific picture that the group agrees they want to use that is not in the album, they may discuss with the teacher who will either get the picture for them or discus</w:t>
      </w:r>
      <w:r w:rsidR="004F0215">
        <w:t>s why the requested picture can</w:t>
      </w:r>
      <w:r w:rsidR="001E049F">
        <w:t>not be used.</w:t>
      </w:r>
    </w:p>
    <w:p w:rsidR="001E049F" w:rsidRDefault="001E049F" w:rsidP="003A7748">
      <w:pPr>
        <w:pStyle w:val="ListParagraph"/>
        <w:numPr>
          <w:ilvl w:val="1"/>
          <w:numId w:val="6"/>
        </w:numPr>
      </w:pPr>
      <w:r>
        <w:t>Groups should create a list of what they see out “their window” on butcher paper. These papers are then shared with the whole class and a discussion of what is unique about their view and how a school in a different community/state/country may differ.</w:t>
      </w:r>
    </w:p>
    <w:p w:rsidR="001E049F" w:rsidRDefault="001E049F" w:rsidP="003A7748">
      <w:pPr>
        <w:pStyle w:val="ListParagraph"/>
        <w:numPr>
          <w:ilvl w:val="1"/>
          <w:numId w:val="6"/>
        </w:numPr>
      </w:pPr>
      <w:r>
        <w:t>Discuss as a class how to show the view of “their windows” through art: photo, pencil drawing, watercolor, digital art, collage. Stress that perfection is not the goal!</w:t>
      </w:r>
    </w:p>
    <w:p w:rsidR="001E049F" w:rsidRDefault="001E049F" w:rsidP="003A7748">
      <w:pPr>
        <w:pStyle w:val="ListParagraph"/>
        <w:numPr>
          <w:ilvl w:val="1"/>
          <w:numId w:val="6"/>
        </w:numPr>
      </w:pPr>
      <w:r>
        <w:t xml:space="preserve">Students will each create their own piece of art that represents their “window” using </w:t>
      </w:r>
      <w:r w:rsidR="00CF1728">
        <w:t xml:space="preserve">either the digital version of the </w:t>
      </w:r>
      <w:proofErr w:type="spellStart"/>
      <w:proofErr w:type="gramStart"/>
      <w:r w:rsidR="00CF1728">
        <w:t>powerpoint</w:t>
      </w:r>
      <w:proofErr w:type="spellEnd"/>
      <w:proofErr w:type="gramEnd"/>
      <w:r w:rsidR="00CF1728">
        <w:t xml:space="preserve"> photo album slide chosen earlier or </w:t>
      </w:r>
      <w:r>
        <w:t>a printed color copy of th</w:t>
      </w:r>
      <w:r w:rsidR="00CF1728">
        <w:t>at</w:t>
      </w:r>
      <w:r>
        <w:t xml:space="preserve"> slide as reference.</w:t>
      </w:r>
    </w:p>
    <w:p w:rsidR="001E049F" w:rsidRDefault="001E049F" w:rsidP="003A7748">
      <w:pPr>
        <w:pStyle w:val="ListParagraph"/>
        <w:numPr>
          <w:ilvl w:val="1"/>
          <w:numId w:val="6"/>
        </w:numPr>
      </w:pPr>
      <w:r>
        <w:t xml:space="preserve">Scan each student’s art work and post it on </w:t>
      </w:r>
      <w:proofErr w:type="spellStart"/>
      <w:r>
        <w:t>edmodo</w:t>
      </w:r>
      <w:proofErr w:type="spellEnd"/>
      <w:r w:rsidR="00153E6C">
        <w:t xml:space="preserve"> as </w:t>
      </w:r>
      <w:r w:rsidR="00CF1728">
        <w:t xml:space="preserve">a note to the group. For grading purposes, the file can also be turned in as </w:t>
      </w:r>
      <w:r w:rsidR="00153E6C">
        <w:t xml:space="preserve">part of </w:t>
      </w:r>
      <w:r w:rsidR="00CF1728">
        <w:t>an</w:t>
      </w:r>
      <w:r w:rsidR="00153E6C">
        <w:t xml:space="preserve"> artwork assignment</w:t>
      </w:r>
      <w:r w:rsidR="00CF1728">
        <w:t>, but that file would not be accessible to other students</w:t>
      </w:r>
      <w:r>
        <w:t>.</w:t>
      </w:r>
    </w:p>
    <w:p w:rsidR="001E049F" w:rsidRDefault="001E049F" w:rsidP="003A7748">
      <w:pPr>
        <w:pStyle w:val="ListParagraph"/>
        <w:numPr>
          <w:ilvl w:val="1"/>
          <w:numId w:val="6"/>
        </w:numPr>
      </w:pPr>
      <w:r>
        <w:t xml:space="preserve">Students should log on to </w:t>
      </w:r>
      <w:proofErr w:type="spellStart"/>
      <w:r>
        <w:t>edmodo</w:t>
      </w:r>
      <w:proofErr w:type="spellEnd"/>
      <w:r>
        <w:t xml:space="preserve"> and view the artwork from the other classroom, posting questions to engage </w:t>
      </w:r>
      <w:r w:rsidR="00CF1728">
        <w:t xml:space="preserve">a collaboration of </w:t>
      </w:r>
      <w:r>
        <w:t xml:space="preserve">online learning </w:t>
      </w:r>
      <w:r w:rsidR="00CF1728">
        <w:t>increasing</w:t>
      </w:r>
      <w:r>
        <w:t xml:space="preserve"> global awareness.</w:t>
      </w:r>
    </w:p>
    <w:p w:rsidR="001E049F" w:rsidRDefault="001E049F" w:rsidP="003A7748">
      <w:pPr>
        <w:pStyle w:val="ListParagraph"/>
        <w:numPr>
          <w:ilvl w:val="1"/>
          <w:numId w:val="6"/>
        </w:numPr>
      </w:pPr>
      <w:r>
        <w:lastRenderedPageBreak/>
        <w:t>Students then write a paragraph, describing what they see as the view from the other classroom using information from the images they viewed and their online discussions with collaborating students.</w:t>
      </w:r>
    </w:p>
    <w:p w:rsidR="00153E6C" w:rsidRDefault="00153E6C" w:rsidP="003A7748">
      <w:pPr>
        <w:pStyle w:val="ListParagraph"/>
        <w:numPr>
          <w:ilvl w:val="1"/>
          <w:numId w:val="6"/>
        </w:numPr>
      </w:pPr>
      <w:r>
        <w:t xml:space="preserve">Paragraphs should be posted </w:t>
      </w:r>
      <w:r w:rsidR="00CF1728">
        <w:t xml:space="preserve">as a note for all to see and turned </w:t>
      </w:r>
      <w:r>
        <w:t>in as part of the writing assignment.</w:t>
      </w:r>
      <w:r w:rsidR="00CF1728">
        <w:t xml:space="preserve"> Students should read the other classes paragraphs </w:t>
      </w:r>
    </w:p>
    <w:p w:rsidR="003A7748" w:rsidRDefault="003A7748" w:rsidP="003A7748">
      <w:pPr>
        <w:pStyle w:val="ListParagraph"/>
        <w:numPr>
          <w:ilvl w:val="0"/>
          <w:numId w:val="6"/>
        </w:numPr>
      </w:pPr>
      <w:r>
        <w:t>Further Collaboration</w:t>
      </w:r>
    </w:p>
    <w:p w:rsidR="003A7748" w:rsidRDefault="003A7748" w:rsidP="003A7748">
      <w:pPr>
        <w:pStyle w:val="ListParagraph"/>
        <w:numPr>
          <w:ilvl w:val="1"/>
          <w:numId w:val="6"/>
        </w:numPr>
      </w:pPr>
      <w:r>
        <w:t>Students in each class could review the paragraphs submitted from the other class and correct any misinformation or fill in any gaps/answer any questions remaining.</w:t>
      </w:r>
    </w:p>
    <w:p w:rsidR="003A7748" w:rsidRDefault="003A7748" w:rsidP="003A7748">
      <w:pPr>
        <w:pStyle w:val="ListParagraph"/>
        <w:numPr>
          <w:ilvl w:val="1"/>
          <w:numId w:val="6"/>
        </w:numPr>
      </w:pPr>
      <w:r>
        <w:t xml:space="preserve">Students could record a trip around the area and send it (or upload to </w:t>
      </w:r>
      <w:proofErr w:type="spellStart"/>
      <w:r>
        <w:t>edmodo</w:t>
      </w:r>
      <w:proofErr w:type="spellEnd"/>
      <w:r>
        <w:t>) to the other class so they got a more complete view of the area</w:t>
      </w:r>
    </w:p>
    <w:p w:rsidR="00B341BA" w:rsidRDefault="00B341BA" w:rsidP="003A7748">
      <w:pPr>
        <w:pStyle w:val="ListParagraph"/>
        <w:numPr>
          <w:ilvl w:val="1"/>
          <w:numId w:val="6"/>
        </w:numPr>
      </w:pPr>
      <w:r>
        <w:t>Field trips through the eyes of another!</w:t>
      </w:r>
    </w:p>
    <w:p w:rsidR="003A7748" w:rsidRDefault="003A7748" w:rsidP="003A7748">
      <w:pPr>
        <w:pStyle w:val="ListParagraph"/>
        <w:numPr>
          <w:ilvl w:val="1"/>
          <w:numId w:val="6"/>
        </w:numPr>
      </w:pPr>
      <w:r>
        <w:t>Students could continue the collaboration learning about different holidays and aspects of culture over time.</w:t>
      </w:r>
    </w:p>
    <w:p w:rsidR="003A7748" w:rsidRDefault="00B341BA" w:rsidP="003A7748">
      <w:pPr>
        <w:pStyle w:val="ListParagraph"/>
        <w:numPr>
          <w:ilvl w:val="1"/>
          <w:numId w:val="6"/>
        </w:numPr>
      </w:pPr>
      <w:r>
        <w:t>While students can</w:t>
      </w:r>
      <w:r w:rsidR="003A7748">
        <w:t xml:space="preserve">not communicate directly with another student, it would be possible for </w:t>
      </w:r>
      <w:proofErr w:type="spellStart"/>
      <w:r w:rsidR="003A7748">
        <w:t>penpal</w:t>
      </w:r>
      <w:proofErr w:type="spellEnd"/>
      <w:r w:rsidR="003A7748">
        <w:t xml:space="preserve">-type letters to be sent to the teacher who could then share the letter with the student for whom it was intended, possibly involving a parent to create a personal connection outside </w:t>
      </w:r>
      <w:proofErr w:type="spellStart"/>
      <w:r w:rsidR="003A7748">
        <w:t>edmodo</w:t>
      </w:r>
      <w:proofErr w:type="spellEnd"/>
      <w:r w:rsidR="003A7748">
        <w:t xml:space="preserve"> with parent permission.</w:t>
      </w:r>
    </w:p>
    <w:p w:rsidR="003A7748" w:rsidRDefault="003A7748" w:rsidP="003A7748">
      <w:pPr>
        <w:pStyle w:val="ListParagraph"/>
        <w:numPr>
          <w:ilvl w:val="0"/>
          <w:numId w:val="6"/>
        </w:numPr>
      </w:pPr>
      <w:r>
        <w:t>Pros/cons</w:t>
      </w:r>
    </w:p>
    <w:tbl>
      <w:tblPr>
        <w:tblStyle w:val="TableGrid"/>
        <w:tblW w:w="0" w:type="auto"/>
        <w:tblInd w:w="1080" w:type="dxa"/>
        <w:tblLook w:val="04A0"/>
      </w:tblPr>
      <w:tblGrid>
        <w:gridCol w:w="4238"/>
        <w:gridCol w:w="4258"/>
      </w:tblGrid>
      <w:tr w:rsidR="003A7748" w:rsidTr="00B341BA">
        <w:tc>
          <w:tcPr>
            <w:tcW w:w="4238" w:type="dxa"/>
          </w:tcPr>
          <w:p w:rsidR="003A7748" w:rsidRPr="003A7748" w:rsidRDefault="003A7748" w:rsidP="003A7748">
            <w:pPr>
              <w:jc w:val="center"/>
              <w:rPr>
                <w:b/>
              </w:rPr>
            </w:pPr>
            <w:r w:rsidRPr="003A7748">
              <w:rPr>
                <w:b/>
              </w:rPr>
              <w:t>Pros</w:t>
            </w:r>
          </w:p>
        </w:tc>
        <w:tc>
          <w:tcPr>
            <w:tcW w:w="4258" w:type="dxa"/>
          </w:tcPr>
          <w:p w:rsidR="003A7748" w:rsidRPr="003A7748" w:rsidRDefault="003A7748" w:rsidP="003A7748">
            <w:pPr>
              <w:jc w:val="center"/>
              <w:rPr>
                <w:b/>
              </w:rPr>
            </w:pPr>
            <w:r w:rsidRPr="003A7748">
              <w:rPr>
                <w:b/>
              </w:rPr>
              <w:t>Cons</w:t>
            </w:r>
          </w:p>
        </w:tc>
      </w:tr>
      <w:tr w:rsidR="003A7748" w:rsidTr="00B341BA">
        <w:tc>
          <w:tcPr>
            <w:tcW w:w="4238" w:type="dxa"/>
          </w:tcPr>
          <w:p w:rsidR="003A7748" w:rsidRDefault="003A7748" w:rsidP="003A7748">
            <w:r>
              <w:t>Time differences not an issue</w:t>
            </w:r>
          </w:p>
        </w:tc>
        <w:tc>
          <w:tcPr>
            <w:tcW w:w="4258" w:type="dxa"/>
          </w:tcPr>
          <w:p w:rsidR="003A7748" w:rsidRDefault="003A7748" w:rsidP="003A7748">
            <w:r>
              <w:t xml:space="preserve">Does require going online to check </w:t>
            </w:r>
            <w:proofErr w:type="spellStart"/>
            <w:r>
              <w:t>edmodo</w:t>
            </w:r>
            <w:proofErr w:type="spellEnd"/>
            <w:r>
              <w:t xml:space="preserve"> account regularly</w:t>
            </w:r>
          </w:p>
        </w:tc>
      </w:tr>
      <w:tr w:rsidR="003A7748" w:rsidTr="00B341BA">
        <w:tc>
          <w:tcPr>
            <w:tcW w:w="4238" w:type="dxa"/>
          </w:tcPr>
          <w:p w:rsidR="003A7748" w:rsidRDefault="003A7748" w:rsidP="003A7748">
            <w:r>
              <w:t>Not limited to only one other class</w:t>
            </w:r>
          </w:p>
        </w:tc>
        <w:tc>
          <w:tcPr>
            <w:tcW w:w="4258" w:type="dxa"/>
          </w:tcPr>
          <w:p w:rsidR="003A7748" w:rsidRDefault="003A7748" w:rsidP="003A7748">
            <w:r>
              <w:t>Students cannot talk directly to each other</w:t>
            </w:r>
          </w:p>
        </w:tc>
      </w:tr>
      <w:tr w:rsidR="003A7748" w:rsidTr="00B341BA">
        <w:tc>
          <w:tcPr>
            <w:tcW w:w="4238" w:type="dxa"/>
          </w:tcPr>
          <w:p w:rsidR="003A7748" w:rsidRDefault="003A7748" w:rsidP="003A7748">
            <w:r>
              <w:t>No private chatting</w:t>
            </w:r>
          </w:p>
        </w:tc>
        <w:tc>
          <w:tcPr>
            <w:tcW w:w="4258" w:type="dxa"/>
          </w:tcPr>
          <w:p w:rsidR="003A7748" w:rsidRDefault="003A7748" w:rsidP="003A7748">
            <w:r>
              <w:t>Assignments need to be double-posted – once to notes for all to see and again to assignments for grading purposes</w:t>
            </w:r>
          </w:p>
        </w:tc>
      </w:tr>
      <w:tr w:rsidR="003A7748" w:rsidTr="00B341BA">
        <w:tc>
          <w:tcPr>
            <w:tcW w:w="4238" w:type="dxa"/>
          </w:tcPr>
          <w:p w:rsidR="003A7748" w:rsidRDefault="003A7748" w:rsidP="003A7748">
            <w:r>
              <w:t>Badges and grades can be awarded onsite</w:t>
            </w:r>
          </w:p>
        </w:tc>
        <w:tc>
          <w:tcPr>
            <w:tcW w:w="4258" w:type="dxa"/>
          </w:tcPr>
          <w:p w:rsidR="003A7748" w:rsidRDefault="00B341BA" w:rsidP="003A7748">
            <w:r>
              <w:t>View may not fully represent area</w:t>
            </w:r>
          </w:p>
        </w:tc>
      </w:tr>
    </w:tbl>
    <w:p w:rsidR="00B341BA" w:rsidRDefault="00B341BA" w:rsidP="00B341BA">
      <w:pPr>
        <w:pStyle w:val="ListParagraph"/>
        <w:ind w:left="360"/>
      </w:pPr>
    </w:p>
    <w:p w:rsidR="00BF70AF" w:rsidRDefault="00B341BA" w:rsidP="00B341BA">
      <w:pPr>
        <w:pStyle w:val="ListParagraph"/>
        <w:numPr>
          <w:ilvl w:val="0"/>
          <w:numId w:val="7"/>
        </w:numPr>
      </w:pPr>
      <w:r>
        <w:t>Standards</w:t>
      </w:r>
    </w:p>
    <w:p w:rsidR="00B341BA" w:rsidRDefault="00B341BA" w:rsidP="00B341BA">
      <w:pPr>
        <w:pStyle w:val="ListParagraph"/>
        <w:numPr>
          <w:ilvl w:val="1"/>
          <w:numId w:val="7"/>
        </w:numPr>
      </w:pPr>
      <w:r>
        <w:t>NET-S</w:t>
      </w:r>
    </w:p>
    <w:p w:rsidR="00B341BA" w:rsidRDefault="00B341BA" w:rsidP="00B341BA">
      <w:pPr>
        <w:pStyle w:val="ListParagraph"/>
        <w:numPr>
          <w:ilvl w:val="2"/>
          <w:numId w:val="7"/>
        </w:numPr>
      </w:pPr>
      <w:r>
        <w:t>Creativity and Innovation</w:t>
      </w:r>
    </w:p>
    <w:p w:rsidR="00B341BA" w:rsidRDefault="00B341BA" w:rsidP="00B341BA">
      <w:pPr>
        <w:pStyle w:val="ListParagraph"/>
        <w:numPr>
          <w:ilvl w:val="2"/>
          <w:numId w:val="7"/>
        </w:numPr>
      </w:pPr>
      <w:r>
        <w:t>Communication and Collaboration</w:t>
      </w:r>
    </w:p>
    <w:p w:rsidR="00B341BA" w:rsidRDefault="00B341BA" w:rsidP="00B341BA">
      <w:pPr>
        <w:pStyle w:val="ListParagraph"/>
        <w:numPr>
          <w:ilvl w:val="2"/>
          <w:numId w:val="7"/>
        </w:numPr>
      </w:pPr>
      <w:r>
        <w:t>Critical Thinking, Problem Solving, and Decision Making</w:t>
      </w:r>
    </w:p>
    <w:p w:rsidR="00B341BA" w:rsidRDefault="00B341BA" w:rsidP="00B341BA">
      <w:pPr>
        <w:pStyle w:val="ListParagraph"/>
        <w:numPr>
          <w:ilvl w:val="2"/>
          <w:numId w:val="7"/>
        </w:numPr>
      </w:pPr>
      <w:r>
        <w:t>Digital Citizenship</w:t>
      </w:r>
    </w:p>
    <w:p w:rsidR="00B341BA" w:rsidRDefault="00B341BA" w:rsidP="00B341BA">
      <w:pPr>
        <w:pStyle w:val="ListParagraph"/>
        <w:numPr>
          <w:ilvl w:val="2"/>
          <w:numId w:val="7"/>
        </w:numPr>
      </w:pPr>
      <w:r>
        <w:t>Technology Operations and Concepts</w:t>
      </w:r>
    </w:p>
    <w:p w:rsidR="00B341BA" w:rsidRDefault="00B341BA" w:rsidP="00B341BA">
      <w:pPr>
        <w:pStyle w:val="ListParagraph"/>
        <w:numPr>
          <w:ilvl w:val="1"/>
          <w:numId w:val="7"/>
        </w:numPr>
      </w:pPr>
      <w:r>
        <w:t>NET-T</w:t>
      </w:r>
    </w:p>
    <w:p w:rsidR="00B341BA" w:rsidRDefault="00B341BA" w:rsidP="00B341BA">
      <w:pPr>
        <w:pStyle w:val="ListParagraph"/>
        <w:numPr>
          <w:ilvl w:val="2"/>
          <w:numId w:val="7"/>
        </w:numPr>
      </w:pPr>
      <w:r>
        <w:t>Facilitate and Inspire Student Learning and Creativity</w:t>
      </w:r>
    </w:p>
    <w:p w:rsidR="00B341BA" w:rsidRDefault="00B341BA" w:rsidP="00B341BA">
      <w:pPr>
        <w:pStyle w:val="ListParagraph"/>
        <w:numPr>
          <w:ilvl w:val="2"/>
          <w:numId w:val="7"/>
        </w:numPr>
      </w:pPr>
      <w:r>
        <w:t>Design and Develop Digital-Age Learning Experiences and Assessments</w:t>
      </w:r>
    </w:p>
    <w:p w:rsidR="00B341BA" w:rsidRDefault="00B341BA" w:rsidP="00B341BA">
      <w:pPr>
        <w:pStyle w:val="ListParagraph"/>
        <w:numPr>
          <w:ilvl w:val="2"/>
          <w:numId w:val="7"/>
        </w:numPr>
      </w:pPr>
      <w:r>
        <w:t>Model Digital-Age Work and Learning</w:t>
      </w:r>
    </w:p>
    <w:p w:rsidR="00B341BA" w:rsidRDefault="00B341BA" w:rsidP="00B341BA">
      <w:pPr>
        <w:pStyle w:val="ListParagraph"/>
        <w:numPr>
          <w:ilvl w:val="2"/>
          <w:numId w:val="7"/>
        </w:numPr>
      </w:pPr>
      <w:r>
        <w:t>Promote and Model Digital Citizenship and Responsibility</w:t>
      </w:r>
    </w:p>
    <w:p w:rsidR="00B341BA" w:rsidRDefault="00B341BA" w:rsidP="00B341BA">
      <w:pPr>
        <w:pStyle w:val="ListParagraph"/>
        <w:numPr>
          <w:ilvl w:val="2"/>
          <w:numId w:val="7"/>
        </w:numPr>
      </w:pPr>
      <w:r>
        <w:t>Engage in Professional Growth and Leadership</w:t>
      </w:r>
    </w:p>
    <w:p w:rsidR="00B341BA" w:rsidRDefault="00B341BA" w:rsidP="00B341BA">
      <w:pPr>
        <w:pStyle w:val="ListParagraph"/>
        <w:numPr>
          <w:ilvl w:val="1"/>
          <w:numId w:val="7"/>
        </w:numPr>
      </w:pPr>
      <w:r>
        <w:t>Common Core</w:t>
      </w:r>
    </w:p>
    <w:p w:rsidR="00B341BA" w:rsidRDefault="001D5255" w:rsidP="00B341BA">
      <w:pPr>
        <w:pStyle w:val="ListParagraph"/>
        <w:numPr>
          <w:ilvl w:val="2"/>
          <w:numId w:val="7"/>
        </w:numPr>
      </w:pPr>
      <w:r>
        <w:t>RL.4.7</w:t>
      </w:r>
      <w:r>
        <w:tab/>
        <w:t>Interpret information presented visually</w:t>
      </w:r>
    </w:p>
    <w:p w:rsidR="001D5255" w:rsidRDefault="001D5255" w:rsidP="00B341BA">
      <w:pPr>
        <w:pStyle w:val="ListParagraph"/>
        <w:numPr>
          <w:ilvl w:val="2"/>
          <w:numId w:val="7"/>
        </w:numPr>
      </w:pPr>
      <w:r>
        <w:lastRenderedPageBreak/>
        <w:t>W.4.2</w:t>
      </w:r>
      <w:r>
        <w:tab/>
        <w:t>Write informative/explanatory texts to examine a topic and convey ideas and information clearly</w:t>
      </w:r>
    </w:p>
    <w:p w:rsidR="001D5255" w:rsidRDefault="001D5255" w:rsidP="00B341BA">
      <w:pPr>
        <w:pStyle w:val="ListParagraph"/>
        <w:numPr>
          <w:ilvl w:val="2"/>
          <w:numId w:val="7"/>
        </w:numPr>
      </w:pPr>
      <w:r>
        <w:t>W.4.4</w:t>
      </w:r>
      <w:r>
        <w:tab/>
        <w:t>Produce clear and coherent writing</w:t>
      </w:r>
    </w:p>
    <w:p w:rsidR="001D5255" w:rsidRDefault="001D5255" w:rsidP="00B341BA">
      <w:pPr>
        <w:pStyle w:val="ListParagraph"/>
        <w:numPr>
          <w:ilvl w:val="2"/>
          <w:numId w:val="7"/>
        </w:numPr>
      </w:pPr>
      <w:r>
        <w:t>W.4.6</w:t>
      </w:r>
      <w:r>
        <w:tab/>
        <w:t>Use technology, including the internet, to produce and publish writing as well as to interact and collaborate with others</w:t>
      </w:r>
    </w:p>
    <w:p w:rsidR="001D5255" w:rsidRDefault="001D5255" w:rsidP="00B341BA">
      <w:pPr>
        <w:pStyle w:val="ListParagraph"/>
        <w:numPr>
          <w:ilvl w:val="2"/>
          <w:numId w:val="7"/>
        </w:numPr>
      </w:pPr>
      <w:r>
        <w:t>SL.4.1</w:t>
      </w:r>
      <w:r>
        <w:tab/>
        <w:t>Engage effectively …collaborative discussions</w:t>
      </w:r>
    </w:p>
    <w:p w:rsidR="001D5255" w:rsidRDefault="001D5255" w:rsidP="00B341BA">
      <w:pPr>
        <w:pStyle w:val="ListParagraph"/>
        <w:numPr>
          <w:ilvl w:val="2"/>
          <w:numId w:val="7"/>
        </w:numPr>
      </w:pPr>
      <w:r>
        <w:t>SL.4.2</w:t>
      </w:r>
      <w:r>
        <w:tab/>
        <w:t>Paraphrase portions of a text read aloud or information presented in diverse media and formats including visually</w:t>
      </w:r>
    </w:p>
    <w:p w:rsidR="001D5255" w:rsidRDefault="001D5255" w:rsidP="001D5255">
      <w:pPr>
        <w:pStyle w:val="ListParagraph"/>
        <w:numPr>
          <w:ilvl w:val="2"/>
          <w:numId w:val="7"/>
        </w:numPr>
      </w:pPr>
      <w:r>
        <w:t>SL.4.4</w:t>
      </w:r>
      <w:r>
        <w:tab/>
        <w:t>Report on a topic … using appropriate facts and relevant, descriptive details</w:t>
      </w:r>
    </w:p>
    <w:p w:rsidR="00B341BA" w:rsidRDefault="00B341BA"/>
    <w:p w:rsidR="000A44FF" w:rsidRDefault="007642BD" w:rsidP="007642BD">
      <w:r>
        <w:t xml:space="preserve">* To create a Photo Album in </w:t>
      </w:r>
      <w:proofErr w:type="spellStart"/>
      <w:r>
        <w:t>Powerpoint</w:t>
      </w:r>
      <w:proofErr w:type="spellEnd"/>
    </w:p>
    <w:p w:rsidR="007642BD" w:rsidRDefault="007642BD" w:rsidP="007642BD">
      <w:pPr>
        <w:pStyle w:val="ListParagraph"/>
        <w:numPr>
          <w:ilvl w:val="0"/>
          <w:numId w:val="5"/>
        </w:numPr>
      </w:pPr>
      <w:r>
        <w:t xml:space="preserve">Open </w:t>
      </w:r>
      <w:proofErr w:type="spellStart"/>
      <w:r>
        <w:t>Powerpoint</w:t>
      </w:r>
      <w:proofErr w:type="spellEnd"/>
    </w:p>
    <w:p w:rsidR="007642BD" w:rsidRDefault="007642BD" w:rsidP="007642BD">
      <w:pPr>
        <w:pStyle w:val="ListParagraph"/>
        <w:numPr>
          <w:ilvl w:val="0"/>
          <w:numId w:val="5"/>
        </w:numPr>
      </w:pPr>
      <w:r>
        <w:t>Insert New Photo Album</w:t>
      </w:r>
    </w:p>
    <w:p w:rsidR="007642BD" w:rsidRDefault="007642BD" w:rsidP="007642BD">
      <w:pPr>
        <w:pStyle w:val="ListParagraph"/>
        <w:numPr>
          <w:ilvl w:val="0"/>
          <w:numId w:val="5"/>
        </w:numPr>
      </w:pPr>
      <w:r>
        <w:t>Insert from File/disk</w:t>
      </w:r>
    </w:p>
    <w:p w:rsidR="007642BD" w:rsidRDefault="007642BD" w:rsidP="007642BD">
      <w:pPr>
        <w:pStyle w:val="ListParagraph"/>
        <w:numPr>
          <w:ilvl w:val="0"/>
          <w:numId w:val="5"/>
        </w:numPr>
      </w:pPr>
      <w:r>
        <w:t>Locate pictures and select them then open</w:t>
      </w:r>
    </w:p>
    <w:p w:rsidR="007642BD" w:rsidRDefault="007642BD" w:rsidP="007642BD">
      <w:pPr>
        <w:pStyle w:val="ListParagraph"/>
        <w:numPr>
          <w:ilvl w:val="0"/>
          <w:numId w:val="5"/>
        </w:numPr>
      </w:pPr>
      <w:r>
        <w:t>When all pictures are added to list, Create album</w:t>
      </w:r>
    </w:p>
    <w:p w:rsidR="007642BD" w:rsidRDefault="007642BD" w:rsidP="007642BD">
      <w:pPr>
        <w:pStyle w:val="ListParagraph"/>
        <w:numPr>
          <w:ilvl w:val="0"/>
          <w:numId w:val="5"/>
        </w:numPr>
      </w:pPr>
      <w:r>
        <w:t>Change title of album and author</w:t>
      </w:r>
    </w:p>
    <w:p w:rsidR="007642BD" w:rsidRDefault="007642BD" w:rsidP="007642BD">
      <w:pPr>
        <w:pStyle w:val="ListParagraph"/>
        <w:numPr>
          <w:ilvl w:val="0"/>
          <w:numId w:val="5"/>
        </w:numPr>
      </w:pPr>
      <w:r>
        <w:t>You can add animations and sound, captions and navigation buttons, and set timings, if desired</w:t>
      </w:r>
    </w:p>
    <w:p w:rsidR="007642BD" w:rsidRDefault="007642BD" w:rsidP="007642BD">
      <w:pPr>
        <w:pStyle w:val="ListParagraph"/>
        <w:numPr>
          <w:ilvl w:val="0"/>
          <w:numId w:val="5"/>
        </w:numPr>
      </w:pPr>
      <w:r>
        <w:t>Save presentation (photo album) as a show</w:t>
      </w:r>
    </w:p>
    <w:p w:rsidR="007642BD" w:rsidRDefault="007642BD" w:rsidP="007642BD">
      <w:pPr>
        <w:ind w:left="360"/>
      </w:pPr>
    </w:p>
    <w:sectPr w:rsidR="007642BD"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275A0"/>
    <w:multiLevelType w:val="hybridMultilevel"/>
    <w:tmpl w:val="C2002CE0"/>
    <w:lvl w:ilvl="0" w:tplc="0E8A33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1E504F"/>
    <w:multiLevelType w:val="hybridMultilevel"/>
    <w:tmpl w:val="5824BD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1837359"/>
    <w:multiLevelType w:val="hybridMultilevel"/>
    <w:tmpl w:val="DCDC72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2ED4040"/>
    <w:multiLevelType w:val="hybridMultilevel"/>
    <w:tmpl w:val="12465826"/>
    <w:lvl w:ilvl="0" w:tplc="38A445A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8561D"/>
    <w:multiLevelType w:val="hybridMultilevel"/>
    <w:tmpl w:val="D0BEB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1B7ED3"/>
    <w:multiLevelType w:val="hybridMultilevel"/>
    <w:tmpl w:val="C886612E"/>
    <w:lvl w:ilvl="0" w:tplc="3B94E4D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704180"/>
    <w:multiLevelType w:val="hybridMultilevel"/>
    <w:tmpl w:val="148C8E8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0"/>
  </w:num>
  <w:num w:numId="3">
    <w:abstractNumId w:val="3"/>
  </w:num>
  <w:num w:numId="4">
    <w:abstractNumId w:val="6"/>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70AF"/>
    <w:rsid w:val="000A44FF"/>
    <w:rsid w:val="00153E6C"/>
    <w:rsid w:val="001D5255"/>
    <w:rsid w:val="001E049F"/>
    <w:rsid w:val="00291981"/>
    <w:rsid w:val="003744A1"/>
    <w:rsid w:val="003A7748"/>
    <w:rsid w:val="00437E0C"/>
    <w:rsid w:val="004F0215"/>
    <w:rsid w:val="00665AEE"/>
    <w:rsid w:val="007642BD"/>
    <w:rsid w:val="009510EA"/>
    <w:rsid w:val="00B341BA"/>
    <w:rsid w:val="00BF70AF"/>
    <w:rsid w:val="00CF1728"/>
    <w:rsid w:val="00D7059C"/>
    <w:rsid w:val="00FD0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D64"/>
    <w:rPr>
      <w:rFonts w:ascii="Tahoma" w:hAnsi="Tahoma" w:cs="Tahoma"/>
      <w:sz w:val="16"/>
      <w:szCs w:val="16"/>
    </w:rPr>
  </w:style>
  <w:style w:type="character" w:styleId="Hyperlink">
    <w:name w:val="Hyperlink"/>
    <w:basedOn w:val="DefaultParagraphFont"/>
    <w:uiPriority w:val="99"/>
    <w:semiHidden/>
    <w:unhideWhenUsed/>
    <w:rsid w:val="000A44FF"/>
    <w:rPr>
      <w:color w:val="0000FF"/>
      <w:u w:val="single"/>
    </w:rPr>
  </w:style>
  <w:style w:type="paragraph" w:styleId="ListParagraph">
    <w:name w:val="List Paragraph"/>
    <w:basedOn w:val="Normal"/>
    <w:uiPriority w:val="34"/>
    <w:qFormat/>
    <w:rsid w:val="000A44FF"/>
    <w:pPr>
      <w:ind w:left="720"/>
      <w:contextualSpacing/>
    </w:pPr>
  </w:style>
  <w:style w:type="table" w:styleId="TableGrid">
    <w:name w:val="Table Grid"/>
    <w:basedOn w:val="TableNormal"/>
    <w:uiPriority w:val="59"/>
    <w:rsid w:val="003A77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wu.edu/~viaforea/epalstechnologyprojec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2013-11-04T16:03:00Z</dcterms:created>
  <dcterms:modified xsi:type="dcterms:W3CDTF">2013-11-16T02:57:00Z</dcterms:modified>
</cp:coreProperties>
</file>