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A09" w:rsidRDefault="00690A09" w:rsidP="00690A09">
      <w:pPr>
        <w:spacing w:after="0" w:line="221" w:lineRule="atLeast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>Collaborative Policy Assignment Final Product:</w:t>
      </w:r>
    </w:p>
    <w:p w:rsidR="00690A09" w:rsidRDefault="00690A09" w:rsidP="00690A09">
      <w:pPr>
        <w:spacing w:after="0" w:line="221" w:lineRule="atLeast"/>
        <w:rPr>
          <w:rFonts w:ascii="Helvetica" w:eastAsia="Times New Roman" w:hAnsi="Helvetica" w:cs="Helvetica"/>
          <w:color w:val="000000"/>
          <w:sz w:val="16"/>
          <w:szCs w:val="16"/>
        </w:rPr>
      </w:pPr>
    </w:p>
    <w:p w:rsidR="00690A09" w:rsidRPr="00690A09" w:rsidRDefault="00690A09" w:rsidP="00690A09">
      <w:pPr>
        <w:shd w:val="clear" w:color="auto" w:fill="CCCCCC"/>
        <w:spacing w:after="0" w:line="221" w:lineRule="atLeast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690A09">
        <w:rPr>
          <w:rFonts w:ascii="Helvetica" w:eastAsia="Times New Roman" w:hAnsi="Helvetica" w:cs="Helvetica"/>
          <w:color w:val="000000"/>
          <w:sz w:val="16"/>
          <w:szCs w:val="16"/>
        </w:rPr>
        <w:t>Publication of Student Work Policy</w:t>
      </w:r>
    </w:p>
    <w:p w:rsidR="00690A09" w:rsidRPr="00690A09" w:rsidRDefault="00690A09" w:rsidP="00690A09">
      <w:pPr>
        <w:shd w:val="clear" w:color="auto" w:fill="CCCCCC"/>
        <w:spacing w:after="0" w:line="221" w:lineRule="atLeast"/>
        <w:rPr>
          <w:rFonts w:ascii="Helvetica" w:eastAsia="Times New Roman" w:hAnsi="Helvetica" w:cs="Helvetica"/>
          <w:color w:val="000000"/>
          <w:sz w:val="12"/>
          <w:szCs w:val="12"/>
        </w:rPr>
      </w:pPr>
      <w:proofErr w:type="gramStart"/>
      <w:r w:rsidRPr="00690A09">
        <w:rPr>
          <w:rFonts w:ascii="Helvetica" w:eastAsia="Times New Roman" w:hAnsi="Helvetica" w:cs="Helvetica"/>
          <w:color w:val="000000"/>
          <w:sz w:val="12"/>
          <w:szCs w:val="12"/>
        </w:rPr>
        <w:t>by</w:t>
      </w:r>
      <w:proofErr w:type="gramEnd"/>
      <w:r w:rsidRPr="00690A09">
        <w:rPr>
          <w:rFonts w:ascii="Helvetica" w:eastAsia="Times New Roman" w:hAnsi="Helvetica" w:cs="Helvetica"/>
          <w:color w:val="000000"/>
          <w:sz w:val="12"/>
        </w:rPr>
        <w:t> </w:t>
      </w:r>
      <w:hyperlink r:id="rId4" w:history="1">
        <w:r w:rsidRPr="00690A09">
          <w:rPr>
            <w:rFonts w:ascii="Helvetica" w:eastAsia="Times New Roman" w:hAnsi="Helvetica" w:cs="Helvetica"/>
            <w:color w:val="113759"/>
            <w:sz w:val="12"/>
          </w:rPr>
          <w:t>Melissa Maguire</w:t>
        </w:r>
      </w:hyperlink>
      <w:r>
        <w:rPr>
          <w:rFonts w:ascii="Helvetica" w:eastAsia="Times New Roman" w:hAnsi="Helvetica" w:cs="Helvetica"/>
          <w:color w:val="000000"/>
          <w:sz w:val="12"/>
          <w:szCs w:val="12"/>
        </w:rPr>
        <w:t>’s Group</w:t>
      </w:r>
      <w:r w:rsidRPr="00690A09">
        <w:rPr>
          <w:rFonts w:ascii="Helvetica" w:eastAsia="Times New Roman" w:hAnsi="Helvetica" w:cs="Helvetica"/>
          <w:color w:val="000000"/>
          <w:sz w:val="12"/>
        </w:rPr>
        <w:t> </w:t>
      </w:r>
      <w:r w:rsidRPr="00690A09">
        <w:rPr>
          <w:rFonts w:ascii="Helvetica" w:eastAsia="Times New Roman" w:hAnsi="Helvetica" w:cs="Helvetica"/>
          <w:color w:val="000000"/>
          <w:sz w:val="12"/>
          <w:szCs w:val="12"/>
        </w:rPr>
        <w:t>- Tuesday, July 22, 2014, 7:50 AM</w:t>
      </w:r>
    </w:p>
    <w:p w:rsidR="00690A09" w:rsidRPr="00690A09" w:rsidRDefault="00690A09" w:rsidP="00690A09">
      <w:pPr>
        <w:shd w:val="clear" w:color="auto" w:fill="FFFFFF"/>
        <w:spacing w:after="0" w:line="221" w:lineRule="atLeast"/>
        <w:rPr>
          <w:rFonts w:ascii="Helvetica" w:eastAsia="Times New Roman" w:hAnsi="Helvetica" w:cs="Helvetica"/>
          <w:color w:val="000000"/>
          <w:sz w:val="15"/>
          <w:szCs w:val="15"/>
        </w:rPr>
      </w:pPr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 </w:t>
      </w:r>
    </w:p>
    <w:p w:rsidR="00690A09" w:rsidRPr="00690A09" w:rsidRDefault="00690A09" w:rsidP="00690A09">
      <w:pPr>
        <w:shd w:val="clear" w:color="auto" w:fill="FFFFFF"/>
        <w:spacing w:after="240" w:line="221" w:lineRule="atLeast"/>
        <w:rPr>
          <w:rFonts w:ascii="Helvetica" w:eastAsia="Times New Roman" w:hAnsi="Helvetica" w:cs="Helvetica"/>
          <w:color w:val="000000"/>
          <w:sz w:val="15"/>
          <w:szCs w:val="15"/>
        </w:rPr>
      </w:pPr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Our school policy regarding publication of student work on the internet is as follows:</w:t>
      </w:r>
    </w:p>
    <w:p w:rsidR="00690A09" w:rsidRPr="00690A09" w:rsidRDefault="00690A09" w:rsidP="00690A09">
      <w:pPr>
        <w:shd w:val="clear" w:color="auto" w:fill="FFFFFF"/>
        <w:spacing w:after="240" w:line="221" w:lineRule="atLeast"/>
        <w:rPr>
          <w:rFonts w:ascii="Helvetica" w:eastAsia="Times New Roman" w:hAnsi="Helvetica" w:cs="Helvetica"/>
          <w:color w:val="000000"/>
          <w:sz w:val="15"/>
          <w:szCs w:val="15"/>
        </w:rPr>
      </w:pPr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In creating a culture for 21st century</w:t>
      </w:r>
      <w:r w:rsidRPr="00690A09">
        <w:rPr>
          <w:rFonts w:ascii="Helvetica" w:eastAsia="Times New Roman" w:hAnsi="Helvetica" w:cs="Helvetica"/>
          <w:color w:val="000000"/>
          <w:sz w:val="15"/>
        </w:rPr>
        <w:t> </w:t>
      </w:r>
      <w:hyperlink r:id="rId5" w:history="1">
        <w:r w:rsidRPr="00690A09">
          <w:rPr>
            <w:rFonts w:ascii="Helvetica" w:eastAsia="Times New Roman" w:hAnsi="Helvetica" w:cs="Helvetica"/>
            <w:color w:val="0000FF"/>
            <w:sz w:val="15"/>
            <w:u w:val="single"/>
          </w:rPr>
          <w:t>learning</w:t>
        </w:r>
      </w:hyperlink>
      <w:r w:rsidRPr="00690A09">
        <w:rPr>
          <w:rFonts w:ascii="Helvetica" w:eastAsia="Times New Roman" w:hAnsi="Helvetica" w:cs="Helvetica"/>
          <w:color w:val="000000"/>
          <w:sz w:val="15"/>
        </w:rPr>
        <w:t> </w:t>
      </w:r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we will provide opportunities to share and collaborate with others online</w:t>
      </w:r>
      <w:proofErr w:type="gramStart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 xml:space="preserve">.  </w:t>
      </w:r>
      <w:proofErr w:type="gramEnd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The school will use a variety of technologies, such as email and the internet, to enhance our students’</w:t>
      </w:r>
      <w:r w:rsidRPr="00690A09">
        <w:rPr>
          <w:rFonts w:ascii="Helvetica" w:eastAsia="Times New Roman" w:hAnsi="Helvetica" w:cs="Helvetica"/>
          <w:color w:val="000000"/>
          <w:sz w:val="15"/>
        </w:rPr>
        <w:t> </w:t>
      </w:r>
      <w:hyperlink r:id="rId6" w:history="1">
        <w:r w:rsidRPr="00690A09">
          <w:rPr>
            <w:rFonts w:ascii="Helvetica" w:eastAsia="Times New Roman" w:hAnsi="Helvetica" w:cs="Helvetica"/>
            <w:color w:val="0000FF"/>
            <w:sz w:val="15"/>
            <w:u w:val="single"/>
          </w:rPr>
          <w:t>educational program</w:t>
        </w:r>
      </w:hyperlink>
      <w:proofErr w:type="gramStart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 xml:space="preserve">.  </w:t>
      </w:r>
      <w:proofErr w:type="gramEnd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In addition to student work, images of students and groups of students in activities may be shared</w:t>
      </w:r>
      <w:proofErr w:type="gramStart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. </w:t>
      </w:r>
      <w:r w:rsidRPr="00690A09">
        <w:rPr>
          <w:rFonts w:ascii="Helvetica" w:eastAsia="Times New Roman" w:hAnsi="Helvetica" w:cs="Helvetica"/>
          <w:color w:val="000000"/>
          <w:sz w:val="15"/>
        </w:rPr>
        <w:t> </w:t>
      </w:r>
      <w:proofErr w:type="gramEnd"/>
      <w:r w:rsidRPr="00690A09">
        <w:rPr>
          <w:rFonts w:ascii="Helvetica" w:eastAsia="Times New Roman" w:hAnsi="Helvetica" w:cs="Helvetica"/>
          <w:i/>
          <w:iCs/>
          <w:color w:val="000000"/>
          <w:sz w:val="15"/>
        </w:rPr>
        <w:t>As a parent, you will be able to </w:t>
      </w:r>
      <w:hyperlink r:id="rId7" w:history="1">
        <w:r w:rsidRPr="00690A09">
          <w:rPr>
            <w:rFonts w:ascii="Helvetica" w:eastAsia="Times New Roman" w:hAnsi="Helvetica" w:cs="Helvetica"/>
            <w:i/>
            <w:iCs/>
            <w:color w:val="0000FF"/>
            <w:sz w:val="15"/>
            <w:u w:val="single"/>
          </w:rPr>
          <w:t>view</w:t>
        </w:r>
      </w:hyperlink>
      <w:r w:rsidRPr="00690A09">
        <w:rPr>
          <w:rFonts w:ascii="Helvetica" w:eastAsia="Times New Roman" w:hAnsi="Helvetica" w:cs="Helvetica"/>
          <w:i/>
          <w:iCs/>
          <w:color w:val="000000"/>
          <w:sz w:val="15"/>
        </w:rPr>
        <w:t> what your student is creating through the school/teacher website</w:t>
      </w:r>
      <w:proofErr w:type="gramStart"/>
      <w:r w:rsidRPr="00690A09">
        <w:rPr>
          <w:rFonts w:ascii="Helvetica" w:eastAsia="Times New Roman" w:hAnsi="Helvetica" w:cs="Helvetica"/>
          <w:i/>
          <w:iCs/>
          <w:color w:val="000000"/>
          <w:sz w:val="15"/>
        </w:rPr>
        <w:t xml:space="preserve">.  </w:t>
      </w:r>
      <w:proofErr w:type="gramEnd"/>
      <w:r w:rsidRPr="00690A09">
        <w:rPr>
          <w:rFonts w:ascii="Helvetica" w:eastAsia="Times New Roman" w:hAnsi="Helvetica" w:cs="Helvetica"/>
          <w:i/>
          <w:iCs/>
          <w:color w:val="000000"/>
          <w:sz w:val="15"/>
        </w:rPr>
        <w:t xml:space="preserve">You may also want to “like” our page and follow __________School on </w:t>
      </w:r>
      <w:proofErr w:type="spellStart"/>
      <w:r w:rsidRPr="00690A09">
        <w:rPr>
          <w:rFonts w:ascii="Helvetica" w:eastAsia="Times New Roman" w:hAnsi="Helvetica" w:cs="Helvetica"/>
          <w:i/>
          <w:iCs/>
          <w:color w:val="000000"/>
          <w:sz w:val="15"/>
        </w:rPr>
        <w:t>Facebook</w:t>
      </w:r>
      <w:proofErr w:type="spellEnd"/>
      <w:r w:rsidRPr="00690A09">
        <w:rPr>
          <w:rFonts w:ascii="Helvetica" w:eastAsia="Times New Roman" w:hAnsi="Helvetica" w:cs="Helvetica"/>
          <w:i/>
          <w:iCs/>
          <w:color w:val="000000"/>
          <w:sz w:val="15"/>
        </w:rPr>
        <w:t>.</w:t>
      </w:r>
    </w:p>
    <w:p w:rsidR="00690A09" w:rsidRPr="00690A09" w:rsidRDefault="00690A09" w:rsidP="00690A09">
      <w:pPr>
        <w:shd w:val="clear" w:color="auto" w:fill="FFFFFF"/>
        <w:spacing w:after="240" w:line="221" w:lineRule="atLeast"/>
        <w:rPr>
          <w:rFonts w:ascii="Helvetica" w:eastAsia="Times New Roman" w:hAnsi="Helvetica" w:cs="Helvetica"/>
          <w:color w:val="000000"/>
          <w:sz w:val="15"/>
          <w:szCs w:val="15"/>
        </w:rPr>
      </w:pPr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From time to time students will post their work and respond to others online</w:t>
      </w:r>
      <w:proofErr w:type="gramStart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 xml:space="preserve">.  </w:t>
      </w:r>
      <w:proofErr w:type="gramEnd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Although we cannot control who accesses this information, personal identifiable information (such as last names, addresses, and telephone numbers) will not be provided</w:t>
      </w:r>
      <w:proofErr w:type="gramStart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 xml:space="preserve">.  </w:t>
      </w:r>
      <w:proofErr w:type="gramEnd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All reasonable efforts will be made to ensure that collaboration and sharing occurs in a secure environment. </w:t>
      </w:r>
    </w:p>
    <w:p w:rsidR="00690A09" w:rsidRDefault="00690A09" w:rsidP="00690A09">
      <w:pPr>
        <w:shd w:val="clear" w:color="auto" w:fill="FFFFFF"/>
        <w:spacing w:after="240" w:line="221" w:lineRule="atLeast"/>
        <w:rPr>
          <w:rFonts w:ascii="Helvetica" w:eastAsia="Times New Roman" w:hAnsi="Helvetica" w:cs="Helvetica"/>
          <w:color w:val="000000"/>
          <w:sz w:val="15"/>
          <w:szCs w:val="15"/>
        </w:rPr>
      </w:pPr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Parents may opt out of this by signing the “Do Not Publish” agreement and returning it to school</w:t>
      </w:r>
      <w:proofErr w:type="gramStart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 xml:space="preserve">.  </w:t>
      </w:r>
      <w:proofErr w:type="gramEnd"/>
      <w:r w:rsidRPr="00690A09">
        <w:rPr>
          <w:rFonts w:ascii="Helvetica" w:eastAsia="Times New Roman" w:hAnsi="Helvetica" w:cs="Helvetica"/>
          <w:color w:val="000000"/>
          <w:sz w:val="15"/>
          <w:szCs w:val="15"/>
        </w:rPr>
        <w:t>Questions concerning this policy can be addressed by contacting the school principal.</w:t>
      </w:r>
    </w:p>
    <w:p w:rsidR="00690A09" w:rsidRPr="00690A09" w:rsidRDefault="00690A09" w:rsidP="00690A09">
      <w:pPr>
        <w:shd w:val="clear" w:color="auto" w:fill="FFFFFF"/>
        <w:spacing w:after="240" w:line="221" w:lineRule="atLeast"/>
        <w:rPr>
          <w:rFonts w:ascii="Helvetica" w:eastAsia="Times New Roman" w:hAnsi="Helvetica" w:cs="Helvetica"/>
          <w:color w:val="000000"/>
          <w:sz w:val="15"/>
          <w:szCs w:val="15"/>
        </w:rPr>
      </w:pPr>
    </w:p>
    <w:p w:rsidR="009510EA" w:rsidRDefault="009510EA"/>
    <w:sectPr w:rsidR="009510EA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690A09"/>
    <w:rsid w:val="00437E0C"/>
    <w:rsid w:val="00690A09"/>
    <w:rsid w:val="009510EA"/>
    <w:rsid w:val="00AE75D5"/>
    <w:rsid w:val="00C2158A"/>
    <w:rsid w:val="00D70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90A09"/>
  </w:style>
  <w:style w:type="character" w:styleId="Hyperlink">
    <w:name w:val="Hyperlink"/>
    <w:basedOn w:val="DefaultParagraphFont"/>
    <w:uiPriority w:val="99"/>
    <w:semiHidden/>
    <w:unhideWhenUsed/>
    <w:rsid w:val="00690A0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0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90A0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9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76126">
          <w:marLeft w:val="4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lymouth.edu/courses/mod/forum/discuss.php?d=20173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ymouth.edu/courses/mod/forum/discuss.php?d=201733" TargetMode="External"/><Relationship Id="rId5" Type="http://schemas.openxmlformats.org/officeDocument/2006/relationships/hyperlink" Target="http://www.plymouth.edu/courses/mod/forum/discuss.php?d=201733" TargetMode="External"/><Relationship Id="rId4" Type="http://schemas.openxmlformats.org/officeDocument/2006/relationships/hyperlink" Target="http://www.plymouth.edu/courses/user/view.php?id=20907&amp;course=2085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2014-08-21T17:34:00Z</dcterms:created>
  <dcterms:modified xsi:type="dcterms:W3CDTF">2014-08-21T17:45:00Z</dcterms:modified>
</cp:coreProperties>
</file>