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BC" w:rsidRDefault="004971BC" w:rsidP="00A8308D">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August 13, 2014</w:t>
      </w:r>
    </w:p>
    <w:p w:rsidR="004971BC" w:rsidRDefault="004971BC" w:rsidP="004971BC">
      <w:pPr>
        <w:spacing w:after="0" w:line="240" w:lineRule="auto"/>
        <w:rPr>
          <w:rFonts w:ascii="Times New Roman" w:hAnsi="Times New Roman" w:cs="Times New Roman"/>
          <w:sz w:val="24"/>
          <w:szCs w:val="24"/>
        </w:rPr>
      </w:pPr>
    </w:p>
    <w:p w:rsidR="009B7B50" w:rsidRPr="004971BC" w:rsidRDefault="004971BC" w:rsidP="004971B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Peter </w:t>
      </w:r>
      <w:proofErr w:type="spellStart"/>
      <w:r w:rsidR="009B7B50" w:rsidRPr="004971BC">
        <w:rPr>
          <w:rFonts w:ascii="Times New Roman" w:hAnsi="Times New Roman" w:cs="Times New Roman"/>
          <w:sz w:val="24"/>
          <w:szCs w:val="24"/>
        </w:rPr>
        <w:t>Iveyettomeet</w:t>
      </w:r>
      <w:proofErr w:type="spellEnd"/>
      <w:r w:rsidR="009B7B50" w:rsidRPr="004971BC">
        <w:rPr>
          <w:rFonts w:ascii="Times New Roman" w:hAnsi="Times New Roman" w:cs="Times New Roman"/>
          <w:sz w:val="24"/>
          <w:szCs w:val="24"/>
        </w:rPr>
        <w:t>, Superintendent</w:t>
      </w:r>
    </w:p>
    <w:p w:rsidR="009B7B50" w:rsidRPr="009B7B50" w:rsidRDefault="009B7B50" w:rsidP="004971BC">
      <w:pPr>
        <w:spacing w:after="0" w:line="240" w:lineRule="auto"/>
        <w:rPr>
          <w:rFonts w:ascii="Times New Roman" w:hAnsi="Times New Roman" w:cs="Times New Roman"/>
          <w:sz w:val="24"/>
          <w:szCs w:val="24"/>
        </w:rPr>
      </w:pPr>
      <w:proofErr w:type="spellStart"/>
      <w:r w:rsidRPr="009B7B50">
        <w:rPr>
          <w:rFonts w:ascii="Times New Roman" w:hAnsi="Times New Roman" w:cs="Times New Roman"/>
          <w:sz w:val="24"/>
          <w:szCs w:val="24"/>
        </w:rPr>
        <w:t>Anytown</w:t>
      </w:r>
      <w:proofErr w:type="spellEnd"/>
      <w:r w:rsidRPr="009B7B50">
        <w:rPr>
          <w:rFonts w:ascii="Times New Roman" w:hAnsi="Times New Roman" w:cs="Times New Roman"/>
          <w:sz w:val="24"/>
          <w:szCs w:val="24"/>
        </w:rPr>
        <w:t xml:space="preserve"> School District</w:t>
      </w:r>
    </w:p>
    <w:p w:rsidR="009B7B50" w:rsidRDefault="009B7B50" w:rsidP="004971BC">
      <w:pPr>
        <w:spacing w:after="0" w:line="240" w:lineRule="auto"/>
        <w:rPr>
          <w:rFonts w:ascii="Times New Roman" w:hAnsi="Times New Roman" w:cs="Times New Roman"/>
          <w:sz w:val="24"/>
          <w:szCs w:val="24"/>
        </w:rPr>
      </w:pPr>
      <w:r>
        <w:rPr>
          <w:rFonts w:ascii="Times New Roman" w:hAnsi="Times New Roman" w:cs="Times New Roman"/>
          <w:sz w:val="24"/>
          <w:szCs w:val="24"/>
        </w:rPr>
        <w:t>34 School St</w:t>
      </w:r>
    </w:p>
    <w:p w:rsidR="009B7B50" w:rsidRDefault="009B7B50"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NH 03999</w:t>
      </w:r>
    </w:p>
    <w:p w:rsidR="009B7B50" w:rsidRDefault="009B7B50" w:rsidP="00F000DF">
      <w:pPr>
        <w:spacing w:line="480" w:lineRule="auto"/>
        <w:rPr>
          <w:rFonts w:ascii="Times New Roman" w:hAnsi="Times New Roman" w:cs="Times New Roman"/>
          <w:sz w:val="24"/>
          <w:szCs w:val="24"/>
        </w:rPr>
      </w:pPr>
      <w:r>
        <w:rPr>
          <w:rFonts w:ascii="Times New Roman" w:hAnsi="Times New Roman" w:cs="Times New Roman"/>
          <w:sz w:val="24"/>
          <w:szCs w:val="24"/>
        </w:rPr>
        <w:t xml:space="preserve">Dear Superintendent </w:t>
      </w:r>
      <w:proofErr w:type="spellStart"/>
      <w:r>
        <w:rPr>
          <w:rFonts w:ascii="Times New Roman" w:hAnsi="Times New Roman" w:cs="Times New Roman"/>
          <w:sz w:val="24"/>
          <w:szCs w:val="24"/>
        </w:rPr>
        <w:t>Iveyettomeet</w:t>
      </w:r>
      <w:proofErr w:type="spellEnd"/>
      <w:r>
        <w:rPr>
          <w:rFonts w:ascii="Times New Roman" w:hAnsi="Times New Roman" w:cs="Times New Roman"/>
          <w:sz w:val="24"/>
          <w:szCs w:val="24"/>
        </w:rPr>
        <w:t>:</w:t>
      </w:r>
    </w:p>
    <w:p w:rsidR="009B7B50" w:rsidRPr="00F15005" w:rsidRDefault="004971BC"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School District has a valuable library program running at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Elementary School. In the interest of developing a vibrancy that will expand the success of students and classroom programs at AES, I would respectf</w:t>
      </w:r>
      <w:r w:rsidR="00F15005">
        <w:rPr>
          <w:rFonts w:ascii="Times New Roman" w:hAnsi="Times New Roman" w:cs="Times New Roman"/>
          <w:sz w:val="24"/>
          <w:szCs w:val="24"/>
        </w:rPr>
        <w:t xml:space="preserve">ully request that the submitted budget be approved. </w:t>
      </w:r>
      <w:r w:rsidR="00F15005" w:rsidRPr="00F15005">
        <w:rPr>
          <w:rFonts w:ascii="Times New Roman" w:hAnsi="Times New Roman" w:cs="Times New Roman"/>
          <w:sz w:val="24"/>
          <w:szCs w:val="24"/>
        </w:rPr>
        <w:t xml:space="preserve">This </w:t>
      </w:r>
      <w:r w:rsidR="00F15005" w:rsidRPr="00F15005">
        <w:rPr>
          <w:rFonts w:ascii="Times New Roman" w:hAnsi="Times New Roman" w:cs="Times New Roman"/>
          <w:color w:val="000000"/>
          <w:sz w:val="24"/>
          <w:szCs w:val="24"/>
          <w:shd w:val="clear" w:color="auto" w:fill="FFFFFF"/>
        </w:rPr>
        <w:t xml:space="preserve">increase </w:t>
      </w:r>
      <w:r w:rsidR="00F15005">
        <w:rPr>
          <w:rFonts w:ascii="Times New Roman" w:hAnsi="Times New Roman" w:cs="Times New Roman"/>
          <w:color w:val="000000"/>
          <w:sz w:val="24"/>
          <w:szCs w:val="24"/>
          <w:shd w:val="clear" w:color="auto" w:fill="FFFFFF"/>
        </w:rPr>
        <w:t xml:space="preserve">in funding </w:t>
      </w:r>
      <w:r w:rsidR="00F15005" w:rsidRPr="00F15005">
        <w:rPr>
          <w:rFonts w:ascii="Times New Roman" w:hAnsi="Times New Roman" w:cs="Times New Roman"/>
          <w:color w:val="000000"/>
          <w:sz w:val="24"/>
          <w:szCs w:val="24"/>
          <w:shd w:val="clear" w:color="auto" w:fill="FFFFFF"/>
        </w:rPr>
        <w:t>is necessary to position the library program and school in the forefront of 21</w:t>
      </w:r>
      <w:r w:rsidR="00F15005" w:rsidRPr="00F15005">
        <w:rPr>
          <w:rFonts w:ascii="Times New Roman" w:hAnsi="Times New Roman" w:cs="Times New Roman"/>
          <w:color w:val="000000"/>
          <w:sz w:val="24"/>
          <w:szCs w:val="24"/>
          <w:shd w:val="clear" w:color="auto" w:fill="FFFFFF"/>
          <w:vertAlign w:val="superscript"/>
        </w:rPr>
        <w:t>st</w:t>
      </w:r>
      <w:r w:rsidR="00F15005" w:rsidRPr="00F15005">
        <w:rPr>
          <w:rFonts w:ascii="Times New Roman" w:hAnsi="Times New Roman" w:cs="Times New Roman"/>
          <w:color w:val="000000"/>
          <w:sz w:val="24"/>
          <w:szCs w:val="24"/>
          <w:shd w:val="clear" w:color="auto" w:fill="FFFFFF"/>
        </w:rPr>
        <w:t xml:space="preserve"> century learning as stated in the district mission/vision.</w:t>
      </w:r>
      <w:r w:rsidR="00F15005">
        <w:rPr>
          <w:rFonts w:ascii="Times New Roman" w:hAnsi="Times New Roman" w:cs="Times New Roman"/>
          <w:color w:val="000000"/>
          <w:sz w:val="24"/>
          <w:szCs w:val="24"/>
          <w:shd w:val="clear" w:color="auto" w:fill="FFFFFF"/>
        </w:rPr>
        <w:t xml:space="preserve"> Additional funding would </w:t>
      </w:r>
      <w:r w:rsidR="00A8308D">
        <w:rPr>
          <w:rFonts w:ascii="Times New Roman" w:hAnsi="Times New Roman" w:cs="Times New Roman"/>
          <w:color w:val="000000"/>
          <w:sz w:val="24"/>
          <w:szCs w:val="24"/>
          <w:shd w:val="clear" w:color="auto" w:fill="FFFFFF"/>
        </w:rPr>
        <w:t xml:space="preserve">allow increased access to relevant and timely electronic resources which would be highlighted to the community through an updated library website and articles in the school newsletter and local newspaper. Funds would also be used to support collaborative efforts within the school and with local organizations that would benefit students and parents. By the end of year 3 of my action plan, our library </w:t>
      </w:r>
      <w:proofErr w:type="gramStart"/>
      <w:r w:rsidR="00A8308D">
        <w:rPr>
          <w:rFonts w:ascii="Times New Roman" w:hAnsi="Times New Roman" w:cs="Times New Roman"/>
          <w:color w:val="000000"/>
          <w:sz w:val="24"/>
          <w:szCs w:val="24"/>
          <w:shd w:val="clear" w:color="auto" w:fill="FFFFFF"/>
        </w:rPr>
        <w:t>program</w:t>
      </w:r>
      <w:proofErr w:type="gramEnd"/>
      <w:r w:rsidR="00A8308D">
        <w:rPr>
          <w:rFonts w:ascii="Times New Roman" w:hAnsi="Times New Roman" w:cs="Times New Roman"/>
          <w:color w:val="000000"/>
          <w:sz w:val="24"/>
          <w:szCs w:val="24"/>
          <w:shd w:val="clear" w:color="auto" w:fill="FFFFFF"/>
        </w:rPr>
        <w:t xml:space="preserve"> and school will be at the forefront of providing 21</w:t>
      </w:r>
      <w:r w:rsidR="00A8308D" w:rsidRPr="00A8308D">
        <w:rPr>
          <w:rFonts w:ascii="Times New Roman" w:hAnsi="Times New Roman" w:cs="Times New Roman"/>
          <w:color w:val="000000"/>
          <w:sz w:val="24"/>
          <w:szCs w:val="24"/>
          <w:shd w:val="clear" w:color="auto" w:fill="FFFFFF"/>
          <w:vertAlign w:val="superscript"/>
        </w:rPr>
        <w:t>st</w:t>
      </w:r>
      <w:r w:rsidR="00A8308D">
        <w:rPr>
          <w:rFonts w:ascii="Times New Roman" w:hAnsi="Times New Roman" w:cs="Times New Roman"/>
          <w:color w:val="000000"/>
          <w:sz w:val="24"/>
          <w:szCs w:val="24"/>
          <w:shd w:val="clear" w:color="auto" w:fill="FFFFFF"/>
        </w:rPr>
        <w:t xml:space="preserve"> century (and beyond) skills and we will be poised to be leaders in education. Our students’ success and, in fact, their very future is worth every penny that we can invest as they invest their time and trust in us to provide the opportunities they need to grow and develop into </w:t>
      </w:r>
      <w:r w:rsidR="008D6928">
        <w:rPr>
          <w:rFonts w:ascii="Times New Roman" w:hAnsi="Times New Roman" w:cs="Times New Roman"/>
          <w:color w:val="000000"/>
          <w:sz w:val="24"/>
          <w:szCs w:val="24"/>
          <w:shd w:val="clear" w:color="auto" w:fill="FFFFFF"/>
        </w:rPr>
        <w:t>self-directed, lifelong learners.</w:t>
      </w:r>
    </w:p>
    <w:p w:rsidR="004971BC" w:rsidRDefault="004971BC" w:rsidP="00F000DF">
      <w:pPr>
        <w:spacing w:line="480" w:lineRule="auto"/>
        <w:rPr>
          <w:rFonts w:ascii="Times New Roman" w:hAnsi="Times New Roman" w:cs="Times New Roman"/>
          <w:sz w:val="24"/>
          <w:szCs w:val="24"/>
        </w:rPr>
      </w:pPr>
      <w:r>
        <w:rPr>
          <w:rFonts w:ascii="Times New Roman" w:hAnsi="Times New Roman" w:cs="Times New Roman"/>
          <w:sz w:val="24"/>
          <w:szCs w:val="24"/>
        </w:rPr>
        <w:t>Sincerely,</w:t>
      </w:r>
    </w:p>
    <w:p w:rsidR="004971BC" w:rsidRDefault="004971BC" w:rsidP="008D6928">
      <w:pPr>
        <w:spacing w:line="240" w:lineRule="auto"/>
        <w:rPr>
          <w:rFonts w:ascii="Times New Roman" w:hAnsi="Times New Roman" w:cs="Times New Roman"/>
          <w:sz w:val="24"/>
          <w:szCs w:val="24"/>
        </w:rPr>
      </w:pPr>
      <w:r>
        <w:rPr>
          <w:rFonts w:ascii="Times New Roman" w:hAnsi="Times New Roman" w:cs="Times New Roman"/>
          <w:sz w:val="24"/>
          <w:szCs w:val="24"/>
        </w:rPr>
        <w:t>Betsy Damon</w:t>
      </w:r>
    </w:p>
    <w:p w:rsidR="008D6928" w:rsidRDefault="008D6928" w:rsidP="008D6928">
      <w:pPr>
        <w:spacing w:line="240" w:lineRule="auto"/>
        <w:rPr>
          <w:rFonts w:ascii="Times New Roman" w:hAnsi="Times New Roman" w:cs="Times New Roman"/>
          <w:sz w:val="24"/>
          <w:szCs w:val="24"/>
        </w:rPr>
      </w:pPr>
      <w:r>
        <w:rPr>
          <w:rFonts w:ascii="Times New Roman" w:hAnsi="Times New Roman" w:cs="Times New Roman"/>
          <w:sz w:val="24"/>
          <w:szCs w:val="24"/>
        </w:rPr>
        <w:t>Library Coordinator</w:t>
      </w:r>
    </w:p>
    <w:p w:rsidR="008D6928" w:rsidRDefault="008D6928" w:rsidP="008D6928">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Elementary School</w:t>
      </w:r>
    </w:p>
    <w:p w:rsidR="00AC49E8" w:rsidRDefault="00AC49E8">
      <w:pPr>
        <w:rPr>
          <w:rFonts w:ascii="Times New Roman" w:hAnsi="Times New Roman" w:cs="Times New Roman"/>
          <w:b/>
          <w:sz w:val="24"/>
          <w:szCs w:val="24"/>
        </w:rPr>
      </w:pPr>
      <w:r>
        <w:rPr>
          <w:rFonts w:ascii="Times New Roman" w:hAnsi="Times New Roman" w:cs="Times New Roman"/>
          <w:b/>
          <w:sz w:val="24"/>
          <w:szCs w:val="24"/>
        </w:rPr>
        <w:br w:type="page"/>
      </w:r>
    </w:p>
    <w:p w:rsidR="006A174E" w:rsidRPr="00AE3B05" w:rsidRDefault="006A174E" w:rsidP="00F000DF">
      <w:pPr>
        <w:spacing w:line="480" w:lineRule="auto"/>
        <w:rPr>
          <w:rFonts w:ascii="Times New Roman" w:hAnsi="Times New Roman" w:cs="Times New Roman"/>
          <w:b/>
          <w:sz w:val="24"/>
          <w:szCs w:val="24"/>
        </w:rPr>
      </w:pPr>
      <w:r w:rsidRPr="00AE3B05">
        <w:rPr>
          <w:rFonts w:ascii="Times New Roman" w:hAnsi="Times New Roman" w:cs="Times New Roman"/>
          <w:b/>
          <w:sz w:val="24"/>
          <w:szCs w:val="24"/>
        </w:rPr>
        <w:lastRenderedPageBreak/>
        <w:t>Community Profile:</w:t>
      </w:r>
    </w:p>
    <w:p w:rsidR="009510EA" w:rsidRDefault="001A3105" w:rsidP="00F000DF">
      <w:pPr>
        <w:spacing w:line="480" w:lineRule="auto"/>
        <w:rPr>
          <w:rFonts w:ascii="Times New Roman" w:hAnsi="Times New Roman" w:cs="Times New Roman"/>
          <w:sz w:val="24"/>
          <w:szCs w:val="24"/>
        </w:rPr>
      </w:pPr>
      <w:r w:rsidRPr="00F000DF">
        <w:rPr>
          <w:rFonts w:ascii="Times New Roman" w:hAnsi="Times New Roman" w:cs="Times New Roman"/>
          <w:sz w:val="24"/>
          <w:szCs w:val="24"/>
        </w:rPr>
        <w:t xml:space="preserve">In 2010, the town boasted 4106 people with a median age of 39.4 and about equally split by gender. 948 people were younger than 18 and the racial makeup is almost exclusively </w:t>
      </w:r>
      <w:proofErr w:type="gramStart"/>
      <w:r w:rsidRPr="00F000DF">
        <w:rPr>
          <w:rFonts w:ascii="Times New Roman" w:hAnsi="Times New Roman" w:cs="Times New Roman"/>
          <w:sz w:val="24"/>
          <w:szCs w:val="24"/>
        </w:rPr>
        <w:t>white(</w:t>
      </w:r>
      <w:proofErr w:type="gramEnd"/>
      <w:r w:rsidRPr="00F000DF">
        <w:rPr>
          <w:rFonts w:ascii="Times New Roman" w:hAnsi="Times New Roman" w:cs="Times New Roman"/>
          <w:sz w:val="24"/>
          <w:szCs w:val="24"/>
        </w:rPr>
        <w:t xml:space="preserve">96.9%) with only 3.1% identifying as some other race. There were 1579 households with 1076 of those households being family households. About 60% of the occupied housing units in town were owned while about 40% were rented. Most of the population over age 25 had a high school diploma but 22.9% had no diploma and 38.7% of those who had graduated from high school did not attend any college courses. The average median household income was $56,463 with 10.2% of families living below the poverty level. 7.8% of the civilian labor force </w:t>
      </w:r>
      <w:proofErr w:type="gramStart"/>
      <w:r w:rsidRPr="00F000DF">
        <w:rPr>
          <w:rFonts w:ascii="Times New Roman" w:hAnsi="Times New Roman" w:cs="Times New Roman"/>
          <w:sz w:val="24"/>
          <w:szCs w:val="24"/>
        </w:rPr>
        <w:t>were</w:t>
      </w:r>
      <w:proofErr w:type="gramEnd"/>
      <w:r w:rsidRPr="00F000DF">
        <w:rPr>
          <w:rFonts w:ascii="Times New Roman" w:hAnsi="Times New Roman" w:cs="Times New Roman"/>
          <w:sz w:val="24"/>
          <w:szCs w:val="24"/>
        </w:rPr>
        <w:t xml:space="preserve"> unemployed and 77.8% of those employed traveled in their own vehicle by themselves an average of 28 minutes to work. </w:t>
      </w:r>
    </w:p>
    <w:p w:rsidR="000061A8" w:rsidRPr="00F000DF" w:rsidRDefault="000061A8" w:rsidP="00F000DF">
      <w:pPr>
        <w:spacing w:line="480" w:lineRule="auto"/>
        <w:rPr>
          <w:rFonts w:ascii="Times New Roman" w:hAnsi="Times New Roman" w:cs="Times New Roman"/>
          <w:sz w:val="24"/>
          <w:szCs w:val="24"/>
        </w:rPr>
      </w:pPr>
      <w:r w:rsidRPr="00F000DF">
        <w:rPr>
          <w:rFonts w:ascii="Times New Roman" w:hAnsi="Times New Roman" w:cs="Times New Roman"/>
          <w:sz w:val="24"/>
          <w:szCs w:val="24"/>
        </w:rPr>
        <w:t xml:space="preserve">There are two public schools in town: </w:t>
      </w:r>
      <w:proofErr w:type="spellStart"/>
      <w:r w:rsidR="00AE3B05">
        <w:rPr>
          <w:rFonts w:ascii="Times New Roman" w:hAnsi="Times New Roman" w:cs="Times New Roman"/>
          <w:sz w:val="24"/>
          <w:szCs w:val="24"/>
        </w:rPr>
        <w:t>Anytown</w:t>
      </w:r>
      <w:proofErr w:type="spellEnd"/>
      <w:r w:rsidRPr="00F000DF">
        <w:rPr>
          <w:rFonts w:ascii="Times New Roman" w:hAnsi="Times New Roman" w:cs="Times New Roman"/>
          <w:sz w:val="24"/>
          <w:szCs w:val="24"/>
        </w:rPr>
        <w:t xml:space="preserve"> Elementary School (K-6) and </w:t>
      </w:r>
      <w:proofErr w:type="spellStart"/>
      <w:r w:rsidR="00AE3B05">
        <w:rPr>
          <w:rFonts w:ascii="Times New Roman" w:hAnsi="Times New Roman" w:cs="Times New Roman"/>
          <w:sz w:val="24"/>
          <w:szCs w:val="24"/>
        </w:rPr>
        <w:t>Anytown</w:t>
      </w:r>
      <w:proofErr w:type="spellEnd"/>
      <w:r w:rsidRPr="00F000DF">
        <w:rPr>
          <w:rFonts w:ascii="Times New Roman" w:hAnsi="Times New Roman" w:cs="Times New Roman"/>
          <w:sz w:val="24"/>
          <w:szCs w:val="24"/>
        </w:rPr>
        <w:t xml:space="preserve"> Middle High School (7-12).</w:t>
      </w:r>
      <w:r w:rsidR="00F000DF">
        <w:rPr>
          <w:rFonts w:ascii="Times New Roman" w:hAnsi="Times New Roman" w:cs="Times New Roman"/>
          <w:sz w:val="24"/>
          <w:szCs w:val="24"/>
        </w:rPr>
        <w:t xml:space="preserve"> </w:t>
      </w:r>
      <w:r w:rsidR="00F000DF" w:rsidRPr="00F000DF">
        <w:rPr>
          <w:rFonts w:ascii="Times New Roman" w:hAnsi="Times New Roman" w:cs="Times New Roman"/>
          <w:sz w:val="24"/>
          <w:szCs w:val="24"/>
        </w:rPr>
        <w:t>There</w:t>
      </w:r>
      <w:r w:rsidR="00AE3B05">
        <w:rPr>
          <w:rFonts w:ascii="Times New Roman" w:hAnsi="Times New Roman" w:cs="Times New Roman"/>
          <w:sz w:val="24"/>
          <w:szCs w:val="24"/>
        </w:rPr>
        <w:t xml:space="preserve"> is a 62% free/reduced rate at A</w:t>
      </w:r>
      <w:r w:rsidR="00F000DF" w:rsidRPr="00F000DF">
        <w:rPr>
          <w:rFonts w:ascii="Times New Roman" w:hAnsi="Times New Roman" w:cs="Times New Roman"/>
          <w:sz w:val="24"/>
          <w:szCs w:val="24"/>
        </w:rPr>
        <w:t>ES with a 52% rate at fo</w:t>
      </w:r>
      <w:r w:rsidR="00AE3B05">
        <w:rPr>
          <w:rFonts w:ascii="Times New Roman" w:hAnsi="Times New Roman" w:cs="Times New Roman"/>
          <w:sz w:val="24"/>
          <w:szCs w:val="24"/>
        </w:rPr>
        <w:t>r the middle school portion of A</w:t>
      </w:r>
      <w:r w:rsidR="00F000DF" w:rsidRPr="00F000DF">
        <w:rPr>
          <w:rFonts w:ascii="Times New Roman" w:hAnsi="Times New Roman" w:cs="Times New Roman"/>
          <w:sz w:val="24"/>
          <w:szCs w:val="24"/>
        </w:rPr>
        <w:t>MHS.</w:t>
      </w:r>
      <w:r w:rsidR="00F000DF">
        <w:rPr>
          <w:rFonts w:ascii="Times New Roman" w:hAnsi="Times New Roman" w:cs="Times New Roman"/>
          <w:sz w:val="24"/>
          <w:szCs w:val="24"/>
        </w:rPr>
        <w:t xml:space="preserve"> </w:t>
      </w:r>
      <w:r w:rsidRPr="00F000DF">
        <w:rPr>
          <w:rFonts w:ascii="Times New Roman" w:hAnsi="Times New Roman" w:cs="Times New Roman"/>
          <w:sz w:val="24"/>
          <w:szCs w:val="24"/>
        </w:rPr>
        <w:t xml:space="preserve">Since 2008, </w:t>
      </w:r>
      <w:proofErr w:type="spellStart"/>
      <w:r w:rsidR="00AE3B05">
        <w:rPr>
          <w:rFonts w:ascii="Times New Roman" w:hAnsi="Times New Roman" w:cs="Times New Roman"/>
          <w:sz w:val="24"/>
          <w:szCs w:val="24"/>
        </w:rPr>
        <w:t>Anytown</w:t>
      </w:r>
      <w:proofErr w:type="spellEnd"/>
      <w:r w:rsidRPr="00F000DF">
        <w:rPr>
          <w:rFonts w:ascii="Times New Roman" w:hAnsi="Times New Roman" w:cs="Times New Roman"/>
          <w:sz w:val="24"/>
          <w:szCs w:val="24"/>
        </w:rPr>
        <w:t xml:space="preserve"> School District has been undergoing a redesign</w:t>
      </w:r>
      <w:r w:rsidR="00525DC5" w:rsidRPr="00F000DF">
        <w:rPr>
          <w:rFonts w:ascii="Times New Roman" w:hAnsi="Times New Roman" w:cs="Times New Roman"/>
          <w:sz w:val="24"/>
          <w:szCs w:val="24"/>
        </w:rPr>
        <w:t xml:space="preserve"> that </w:t>
      </w:r>
      <w:r w:rsidR="00677032" w:rsidRPr="00F000DF">
        <w:rPr>
          <w:rFonts w:ascii="Times New Roman" w:hAnsi="Times New Roman" w:cs="Times New Roman"/>
          <w:sz w:val="24"/>
          <w:szCs w:val="24"/>
        </w:rPr>
        <w:t xml:space="preserve">coincides with the middle school going into </w:t>
      </w:r>
      <w:r w:rsidR="00525DC5" w:rsidRPr="00F000DF">
        <w:rPr>
          <w:rFonts w:ascii="Times New Roman" w:hAnsi="Times New Roman" w:cs="Times New Roman"/>
          <w:sz w:val="24"/>
          <w:szCs w:val="24"/>
        </w:rPr>
        <w:t>School In Need of Improvement status</w:t>
      </w:r>
      <w:r w:rsidR="00677032" w:rsidRPr="00F000DF">
        <w:rPr>
          <w:rFonts w:ascii="Times New Roman" w:hAnsi="Times New Roman" w:cs="Times New Roman"/>
          <w:sz w:val="24"/>
          <w:szCs w:val="24"/>
        </w:rPr>
        <w:t xml:space="preserve"> for Math followed 2 years</w:t>
      </w:r>
      <w:r w:rsidR="000D0355" w:rsidRPr="00F000DF">
        <w:rPr>
          <w:rFonts w:ascii="Times New Roman" w:hAnsi="Times New Roman" w:cs="Times New Roman"/>
          <w:sz w:val="24"/>
          <w:szCs w:val="24"/>
        </w:rPr>
        <w:t xml:space="preserve"> later by the elementary school</w:t>
      </w:r>
      <w:r w:rsidR="00677032" w:rsidRPr="00F000DF">
        <w:rPr>
          <w:rFonts w:ascii="Times New Roman" w:hAnsi="Times New Roman" w:cs="Times New Roman"/>
          <w:sz w:val="24"/>
          <w:szCs w:val="24"/>
        </w:rPr>
        <w:t xml:space="preserve"> in both Math and Reading</w:t>
      </w:r>
      <w:r w:rsidR="00525DC5" w:rsidRPr="00F000DF">
        <w:rPr>
          <w:rFonts w:ascii="Times New Roman" w:hAnsi="Times New Roman" w:cs="Times New Roman"/>
          <w:sz w:val="24"/>
          <w:szCs w:val="24"/>
        </w:rPr>
        <w:t>.</w:t>
      </w:r>
      <w:r w:rsidR="000D0355" w:rsidRPr="00F000DF">
        <w:rPr>
          <w:rFonts w:ascii="Times New Roman" w:hAnsi="Times New Roman" w:cs="Times New Roman"/>
          <w:sz w:val="24"/>
          <w:szCs w:val="24"/>
        </w:rPr>
        <w:t xml:space="preserve"> This redesign focuses on five main points: student ownership of learning, core </w:t>
      </w:r>
      <w:proofErr w:type="gramStart"/>
      <w:r w:rsidR="000D0355" w:rsidRPr="00F000DF">
        <w:rPr>
          <w:rFonts w:ascii="Times New Roman" w:hAnsi="Times New Roman" w:cs="Times New Roman"/>
          <w:sz w:val="24"/>
          <w:szCs w:val="24"/>
        </w:rPr>
        <w:t>knowledge</w:t>
      </w:r>
      <w:proofErr w:type="gramEnd"/>
      <w:r w:rsidR="000D0355" w:rsidRPr="00F000DF">
        <w:rPr>
          <w:rFonts w:ascii="Times New Roman" w:hAnsi="Times New Roman" w:cs="Times New Roman"/>
          <w:sz w:val="24"/>
          <w:szCs w:val="24"/>
        </w:rPr>
        <w:t xml:space="preserve"> and skills for success, 21</w:t>
      </w:r>
      <w:r w:rsidR="000D0355" w:rsidRPr="00F000DF">
        <w:rPr>
          <w:rFonts w:ascii="Times New Roman" w:hAnsi="Times New Roman" w:cs="Times New Roman"/>
          <w:sz w:val="24"/>
          <w:szCs w:val="24"/>
          <w:vertAlign w:val="superscript"/>
        </w:rPr>
        <w:t>st</w:t>
      </w:r>
      <w:r w:rsidR="00AE3B05">
        <w:rPr>
          <w:rFonts w:ascii="Times New Roman" w:hAnsi="Times New Roman" w:cs="Times New Roman"/>
          <w:sz w:val="24"/>
          <w:szCs w:val="24"/>
        </w:rPr>
        <w:t xml:space="preserve"> c</w:t>
      </w:r>
      <w:r w:rsidR="000D0355" w:rsidRPr="00F000DF">
        <w:rPr>
          <w:rFonts w:ascii="Times New Roman" w:hAnsi="Times New Roman" w:cs="Times New Roman"/>
          <w:sz w:val="24"/>
          <w:szCs w:val="24"/>
        </w:rPr>
        <w:t xml:space="preserve">entury skills &amp; habits of mind, the changing role of adults, and community engagement. The goal of the redesign is to create a school system that will enable all of </w:t>
      </w:r>
      <w:proofErr w:type="spellStart"/>
      <w:r w:rsidR="00AE3B05">
        <w:rPr>
          <w:rFonts w:ascii="Times New Roman" w:hAnsi="Times New Roman" w:cs="Times New Roman"/>
          <w:sz w:val="24"/>
          <w:szCs w:val="24"/>
        </w:rPr>
        <w:t>Anytown</w:t>
      </w:r>
      <w:r w:rsidR="000D0355" w:rsidRPr="00F000DF">
        <w:rPr>
          <w:rFonts w:ascii="Times New Roman" w:hAnsi="Times New Roman" w:cs="Times New Roman"/>
          <w:sz w:val="24"/>
          <w:szCs w:val="24"/>
        </w:rPr>
        <w:t>’s</w:t>
      </w:r>
      <w:proofErr w:type="spellEnd"/>
      <w:r w:rsidR="000D0355" w:rsidRPr="00F000DF">
        <w:rPr>
          <w:rFonts w:ascii="Times New Roman" w:hAnsi="Times New Roman" w:cs="Times New Roman"/>
          <w:sz w:val="24"/>
          <w:szCs w:val="24"/>
        </w:rPr>
        <w:t xml:space="preserve"> young people to be fully engaged in their own learning, pursue their college and career aspirations, and be strongly supported to realize their dreams</w:t>
      </w:r>
      <w:r w:rsidR="009B7B50">
        <w:rPr>
          <w:rFonts w:ascii="Times New Roman" w:hAnsi="Times New Roman" w:cs="Times New Roman"/>
          <w:sz w:val="24"/>
          <w:szCs w:val="24"/>
        </w:rPr>
        <w:t>.</w:t>
      </w:r>
      <w:r w:rsidR="006A174E" w:rsidRPr="00F000DF">
        <w:rPr>
          <w:rFonts w:ascii="Times New Roman" w:hAnsi="Times New Roman" w:cs="Times New Roman"/>
          <w:sz w:val="24"/>
          <w:szCs w:val="24"/>
        </w:rPr>
        <w:t xml:space="preserve"> Through this redesign, </w:t>
      </w:r>
      <w:proofErr w:type="spellStart"/>
      <w:r w:rsidR="00AE3B05">
        <w:rPr>
          <w:rFonts w:ascii="Times New Roman" w:hAnsi="Times New Roman" w:cs="Times New Roman"/>
          <w:sz w:val="24"/>
          <w:szCs w:val="24"/>
        </w:rPr>
        <w:t>Anytown</w:t>
      </w:r>
      <w:proofErr w:type="spellEnd"/>
      <w:r w:rsidR="006A174E" w:rsidRPr="00F000DF">
        <w:rPr>
          <w:rFonts w:ascii="Times New Roman" w:hAnsi="Times New Roman" w:cs="Times New Roman"/>
          <w:sz w:val="24"/>
          <w:szCs w:val="24"/>
        </w:rPr>
        <w:t xml:space="preserve"> School District has reached out to engage the community in a conversation and collaboration to benefit the youth of the town.</w:t>
      </w:r>
    </w:p>
    <w:p w:rsidR="006A174E" w:rsidRPr="00F000DF" w:rsidRDefault="00AE3B05"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Anytown</w:t>
      </w:r>
      <w:proofErr w:type="spellEnd"/>
      <w:r w:rsidR="006A174E" w:rsidRPr="00F000DF">
        <w:rPr>
          <w:rFonts w:ascii="Times New Roman" w:hAnsi="Times New Roman" w:cs="Times New Roman"/>
          <w:sz w:val="24"/>
          <w:szCs w:val="24"/>
        </w:rPr>
        <w:t xml:space="preserve"> Elementary School works with </w:t>
      </w:r>
      <w:r w:rsidR="008E2BA5">
        <w:rPr>
          <w:rFonts w:ascii="Times New Roman" w:hAnsi="Times New Roman" w:cs="Times New Roman"/>
          <w:sz w:val="24"/>
          <w:szCs w:val="24"/>
        </w:rPr>
        <w:t>Public</w:t>
      </w:r>
      <w:r w:rsidR="006A174E" w:rsidRPr="00F000DF">
        <w:rPr>
          <w:rFonts w:ascii="Times New Roman" w:hAnsi="Times New Roman" w:cs="Times New Roman"/>
          <w:sz w:val="24"/>
          <w:szCs w:val="24"/>
        </w:rPr>
        <w:t xml:space="preserve"> Library to promote literacy and provide special event programming. The public library’s hours start just as the school day is ending which benefits our students in the after school time frame. The school’s summer program included presentations by several organizations including </w:t>
      </w:r>
      <w:r>
        <w:rPr>
          <w:rFonts w:ascii="Times New Roman" w:hAnsi="Times New Roman" w:cs="Times New Roman"/>
          <w:sz w:val="24"/>
          <w:szCs w:val="24"/>
        </w:rPr>
        <w:t>a local</w:t>
      </w:r>
      <w:r w:rsidR="006A174E" w:rsidRPr="00F000DF">
        <w:rPr>
          <w:rFonts w:ascii="Times New Roman" w:hAnsi="Times New Roman" w:cs="Times New Roman"/>
          <w:sz w:val="24"/>
          <w:szCs w:val="24"/>
        </w:rPr>
        <w:t xml:space="preserve"> </w:t>
      </w:r>
      <w:r>
        <w:rPr>
          <w:rFonts w:ascii="Times New Roman" w:hAnsi="Times New Roman" w:cs="Times New Roman"/>
          <w:sz w:val="24"/>
          <w:szCs w:val="24"/>
        </w:rPr>
        <w:t>s</w:t>
      </w:r>
      <w:r w:rsidR="006A174E" w:rsidRPr="00F000DF">
        <w:rPr>
          <w:rFonts w:ascii="Times New Roman" w:hAnsi="Times New Roman" w:cs="Times New Roman"/>
          <w:sz w:val="24"/>
          <w:szCs w:val="24"/>
        </w:rPr>
        <w:t xml:space="preserve">cience </w:t>
      </w:r>
      <w:r>
        <w:rPr>
          <w:rFonts w:ascii="Times New Roman" w:hAnsi="Times New Roman" w:cs="Times New Roman"/>
          <w:sz w:val="24"/>
          <w:szCs w:val="24"/>
        </w:rPr>
        <w:t>c</w:t>
      </w:r>
      <w:r w:rsidR="006A174E" w:rsidRPr="00F000DF">
        <w:rPr>
          <w:rFonts w:ascii="Times New Roman" w:hAnsi="Times New Roman" w:cs="Times New Roman"/>
          <w:sz w:val="24"/>
          <w:szCs w:val="24"/>
        </w:rPr>
        <w:t xml:space="preserve">enter and </w:t>
      </w:r>
      <w:r>
        <w:rPr>
          <w:rFonts w:ascii="Times New Roman" w:hAnsi="Times New Roman" w:cs="Times New Roman"/>
          <w:sz w:val="24"/>
          <w:szCs w:val="24"/>
        </w:rPr>
        <w:t>a Native American cultural organization</w:t>
      </w:r>
      <w:r w:rsidR="006A174E" w:rsidRPr="00F000DF">
        <w:rPr>
          <w:rFonts w:ascii="Times New Roman" w:hAnsi="Times New Roman" w:cs="Times New Roman"/>
          <w:sz w:val="24"/>
          <w:szCs w:val="24"/>
        </w:rPr>
        <w:t>, so there is an active partnership with area resources already in place.</w:t>
      </w:r>
      <w:r>
        <w:rPr>
          <w:rFonts w:ascii="Times New Roman" w:hAnsi="Times New Roman" w:cs="Times New Roman"/>
          <w:sz w:val="24"/>
          <w:szCs w:val="24"/>
        </w:rPr>
        <w:t xml:space="preserve"> Other partnerships if existing are not readily visible.</w:t>
      </w:r>
    </w:p>
    <w:p w:rsidR="004971BC" w:rsidRDefault="004971BC" w:rsidP="00F000DF">
      <w:pPr>
        <w:spacing w:line="480" w:lineRule="auto"/>
        <w:rPr>
          <w:rFonts w:ascii="Times New Roman" w:hAnsi="Times New Roman" w:cs="Times New Roman"/>
          <w:b/>
          <w:sz w:val="24"/>
          <w:szCs w:val="24"/>
        </w:rPr>
      </w:pPr>
    </w:p>
    <w:p w:rsidR="006A174E" w:rsidRPr="008E2BA5" w:rsidRDefault="00824CB1" w:rsidP="00F000DF">
      <w:pPr>
        <w:spacing w:line="480" w:lineRule="auto"/>
        <w:rPr>
          <w:rFonts w:ascii="Times New Roman" w:hAnsi="Times New Roman" w:cs="Times New Roman"/>
          <w:b/>
          <w:sz w:val="24"/>
          <w:szCs w:val="24"/>
        </w:rPr>
      </w:pPr>
      <w:r w:rsidRPr="008E2BA5">
        <w:rPr>
          <w:rFonts w:ascii="Times New Roman" w:hAnsi="Times New Roman" w:cs="Times New Roman"/>
          <w:b/>
          <w:sz w:val="24"/>
          <w:szCs w:val="24"/>
        </w:rPr>
        <w:t>Description of P</w:t>
      </w:r>
      <w:r w:rsidR="006A174E" w:rsidRPr="008E2BA5">
        <w:rPr>
          <w:rFonts w:ascii="Times New Roman" w:hAnsi="Times New Roman" w:cs="Times New Roman"/>
          <w:b/>
          <w:sz w:val="24"/>
          <w:szCs w:val="24"/>
        </w:rPr>
        <w:t>rogram:</w:t>
      </w:r>
    </w:p>
    <w:p w:rsidR="006A174E" w:rsidRPr="00F000DF" w:rsidRDefault="00AE3B05"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sidR="006A174E" w:rsidRPr="00F000DF">
        <w:rPr>
          <w:rFonts w:ascii="Times New Roman" w:hAnsi="Times New Roman" w:cs="Times New Roman"/>
          <w:sz w:val="24"/>
          <w:szCs w:val="24"/>
        </w:rPr>
        <w:t xml:space="preserve"> Elementary School’s library media center supports 289 students from pre-k thru 6</w:t>
      </w:r>
      <w:r w:rsidR="006A174E" w:rsidRPr="00F000DF">
        <w:rPr>
          <w:rFonts w:ascii="Times New Roman" w:hAnsi="Times New Roman" w:cs="Times New Roman"/>
          <w:sz w:val="24"/>
          <w:szCs w:val="24"/>
          <w:vertAlign w:val="superscript"/>
        </w:rPr>
        <w:t>th</w:t>
      </w:r>
      <w:r w:rsidR="006A174E" w:rsidRPr="00F000DF">
        <w:rPr>
          <w:rFonts w:ascii="Times New Roman" w:hAnsi="Times New Roman" w:cs="Times New Roman"/>
          <w:sz w:val="24"/>
          <w:szCs w:val="24"/>
        </w:rPr>
        <w:t xml:space="preserve"> grade. Each class has a dedicated 45-minute library block each week with the library coordinator providing instruction an</w:t>
      </w:r>
      <w:r w:rsidR="00824CB1">
        <w:rPr>
          <w:rFonts w:ascii="Times New Roman" w:hAnsi="Times New Roman" w:cs="Times New Roman"/>
          <w:sz w:val="24"/>
          <w:szCs w:val="24"/>
        </w:rPr>
        <w:t>d monitoring book circulation. The schedule contains dedicated blocks for</w:t>
      </w:r>
      <w:r w:rsidR="006A174E" w:rsidRPr="00F000DF">
        <w:rPr>
          <w:rFonts w:ascii="Times New Roman" w:hAnsi="Times New Roman" w:cs="Times New Roman"/>
          <w:sz w:val="24"/>
          <w:szCs w:val="24"/>
        </w:rPr>
        <w:t xml:space="preserve"> 19 classes with a prep period each day along with assisting in morning meeting and supporting a WIN (What I Need) small group</w:t>
      </w:r>
      <w:r w:rsidR="00824CB1">
        <w:rPr>
          <w:rFonts w:ascii="Times New Roman" w:hAnsi="Times New Roman" w:cs="Times New Roman"/>
          <w:sz w:val="24"/>
          <w:szCs w:val="24"/>
        </w:rPr>
        <w:t xml:space="preserve"> with library staff responsible to cover</w:t>
      </w:r>
      <w:r w:rsidR="006A174E" w:rsidRPr="00F000DF">
        <w:rPr>
          <w:rFonts w:ascii="Times New Roman" w:hAnsi="Times New Roman" w:cs="Times New Roman"/>
          <w:sz w:val="24"/>
          <w:szCs w:val="24"/>
        </w:rPr>
        <w:t xml:space="preserve"> a recess duty each day. After talking with </w:t>
      </w:r>
      <w:r w:rsidR="00824CB1">
        <w:rPr>
          <w:rFonts w:ascii="Times New Roman" w:hAnsi="Times New Roman" w:cs="Times New Roman"/>
          <w:sz w:val="24"/>
          <w:szCs w:val="24"/>
        </w:rPr>
        <w:t>outgoing library staff,</w:t>
      </w:r>
      <w:r w:rsidR="006A174E" w:rsidRPr="00F000DF">
        <w:rPr>
          <w:rFonts w:ascii="Times New Roman" w:hAnsi="Times New Roman" w:cs="Times New Roman"/>
          <w:sz w:val="24"/>
          <w:szCs w:val="24"/>
        </w:rPr>
        <w:t xml:space="preserve"> there is some concern that </w:t>
      </w:r>
      <w:r w:rsidR="00824CB1">
        <w:rPr>
          <w:rFonts w:ascii="Times New Roman" w:hAnsi="Times New Roman" w:cs="Times New Roman"/>
          <w:sz w:val="24"/>
          <w:szCs w:val="24"/>
        </w:rPr>
        <w:t>the librarian position</w:t>
      </w:r>
      <w:r w:rsidR="006A174E" w:rsidRPr="00F000DF">
        <w:rPr>
          <w:rFonts w:ascii="Times New Roman" w:hAnsi="Times New Roman" w:cs="Times New Roman"/>
          <w:sz w:val="24"/>
          <w:szCs w:val="24"/>
        </w:rPr>
        <w:t xml:space="preserve"> will not be included in PLC’s which is disconcerting as this is where the </w:t>
      </w:r>
      <w:r w:rsidR="00487A02" w:rsidRPr="00F000DF">
        <w:rPr>
          <w:rFonts w:ascii="Times New Roman" w:hAnsi="Times New Roman" w:cs="Times New Roman"/>
          <w:sz w:val="24"/>
          <w:szCs w:val="24"/>
        </w:rPr>
        <w:t>planning happens for the WIN groups. The library is in the front of the main floor across from the office while the pre-K -3</w:t>
      </w:r>
      <w:r w:rsidR="00487A02" w:rsidRPr="00F000DF">
        <w:rPr>
          <w:rFonts w:ascii="Times New Roman" w:hAnsi="Times New Roman" w:cs="Times New Roman"/>
          <w:sz w:val="24"/>
          <w:szCs w:val="24"/>
          <w:vertAlign w:val="superscript"/>
        </w:rPr>
        <w:t>rd</w:t>
      </w:r>
      <w:r w:rsidR="00487A02" w:rsidRPr="00F000DF">
        <w:rPr>
          <w:rFonts w:ascii="Times New Roman" w:hAnsi="Times New Roman" w:cs="Times New Roman"/>
          <w:sz w:val="24"/>
          <w:szCs w:val="24"/>
        </w:rPr>
        <w:t xml:space="preserve"> grade classes are down a half flight and the 4</w:t>
      </w:r>
      <w:r w:rsidR="00487A02" w:rsidRPr="00F000DF">
        <w:rPr>
          <w:rFonts w:ascii="Times New Roman" w:hAnsi="Times New Roman" w:cs="Times New Roman"/>
          <w:sz w:val="24"/>
          <w:szCs w:val="24"/>
          <w:vertAlign w:val="superscript"/>
        </w:rPr>
        <w:t>th</w:t>
      </w:r>
      <w:r w:rsidR="00487A02" w:rsidRPr="00F000DF">
        <w:rPr>
          <w:rFonts w:ascii="Times New Roman" w:hAnsi="Times New Roman" w:cs="Times New Roman"/>
          <w:sz w:val="24"/>
          <w:szCs w:val="24"/>
        </w:rPr>
        <w:t>-6</w:t>
      </w:r>
      <w:r w:rsidR="00487A02" w:rsidRPr="00F000DF">
        <w:rPr>
          <w:rFonts w:ascii="Times New Roman" w:hAnsi="Times New Roman" w:cs="Times New Roman"/>
          <w:sz w:val="24"/>
          <w:szCs w:val="24"/>
          <w:vertAlign w:val="superscript"/>
        </w:rPr>
        <w:t>th</w:t>
      </w:r>
      <w:r w:rsidR="00487A02" w:rsidRPr="00F000DF">
        <w:rPr>
          <w:rFonts w:ascii="Times New Roman" w:hAnsi="Times New Roman" w:cs="Times New Roman"/>
          <w:sz w:val="24"/>
          <w:szCs w:val="24"/>
        </w:rPr>
        <w:t xml:space="preserve"> grades are up a half flight. Technology accessibility consists of 6 desktops away from the main teaching area of the library and a </w:t>
      </w:r>
      <w:r w:rsidR="00824CB1">
        <w:rPr>
          <w:rFonts w:ascii="Times New Roman" w:hAnsi="Times New Roman" w:cs="Times New Roman"/>
          <w:sz w:val="24"/>
          <w:szCs w:val="24"/>
        </w:rPr>
        <w:t>SMART B</w:t>
      </w:r>
      <w:r w:rsidR="00487A02" w:rsidRPr="00F000DF">
        <w:rPr>
          <w:rFonts w:ascii="Times New Roman" w:hAnsi="Times New Roman" w:cs="Times New Roman"/>
          <w:sz w:val="24"/>
          <w:szCs w:val="24"/>
        </w:rPr>
        <w:t>oard in the main area. 5</w:t>
      </w:r>
      <w:r w:rsidR="00487A02" w:rsidRPr="00F000DF">
        <w:rPr>
          <w:rFonts w:ascii="Times New Roman" w:hAnsi="Times New Roman" w:cs="Times New Roman"/>
          <w:sz w:val="24"/>
          <w:szCs w:val="24"/>
          <w:vertAlign w:val="superscript"/>
        </w:rPr>
        <w:t>th</w:t>
      </w:r>
      <w:r w:rsidR="00487A02" w:rsidRPr="00F000DF">
        <w:rPr>
          <w:rFonts w:ascii="Times New Roman" w:hAnsi="Times New Roman" w:cs="Times New Roman"/>
          <w:sz w:val="24"/>
          <w:szCs w:val="24"/>
        </w:rPr>
        <w:t xml:space="preserve"> and 6</w:t>
      </w:r>
      <w:r w:rsidR="00487A02" w:rsidRPr="00F000DF">
        <w:rPr>
          <w:rFonts w:ascii="Times New Roman" w:hAnsi="Times New Roman" w:cs="Times New Roman"/>
          <w:sz w:val="24"/>
          <w:szCs w:val="24"/>
          <w:vertAlign w:val="superscript"/>
        </w:rPr>
        <w:t>th</w:t>
      </w:r>
      <w:r w:rsidR="00487A02" w:rsidRPr="00F000DF">
        <w:rPr>
          <w:rFonts w:ascii="Times New Roman" w:hAnsi="Times New Roman" w:cs="Times New Roman"/>
          <w:sz w:val="24"/>
          <w:szCs w:val="24"/>
        </w:rPr>
        <w:t xml:space="preserve"> graders all have </w:t>
      </w:r>
      <w:proofErr w:type="spellStart"/>
      <w:r w:rsidR="00487A02" w:rsidRPr="00F000DF">
        <w:rPr>
          <w:rFonts w:ascii="Times New Roman" w:hAnsi="Times New Roman" w:cs="Times New Roman"/>
          <w:sz w:val="24"/>
          <w:szCs w:val="24"/>
        </w:rPr>
        <w:t>i</w:t>
      </w:r>
      <w:r w:rsidR="00824CB1">
        <w:rPr>
          <w:rFonts w:ascii="Times New Roman" w:hAnsi="Times New Roman" w:cs="Times New Roman"/>
          <w:sz w:val="24"/>
          <w:szCs w:val="24"/>
        </w:rPr>
        <w:t>P</w:t>
      </w:r>
      <w:r w:rsidR="00487A02" w:rsidRPr="00F000DF">
        <w:rPr>
          <w:rFonts w:ascii="Times New Roman" w:hAnsi="Times New Roman" w:cs="Times New Roman"/>
          <w:sz w:val="24"/>
          <w:szCs w:val="24"/>
        </w:rPr>
        <w:t>ads</w:t>
      </w:r>
      <w:proofErr w:type="spellEnd"/>
      <w:r w:rsidR="00487A02" w:rsidRPr="00F000DF">
        <w:rPr>
          <w:rFonts w:ascii="Times New Roman" w:hAnsi="Times New Roman" w:cs="Times New Roman"/>
          <w:sz w:val="24"/>
          <w:szCs w:val="24"/>
        </w:rPr>
        <w:t xml:space="preserve"> issued that may be used in the program and there is a class set of </w:t>
      </w:r>
      <w:proofErr w:type="spellStart"/>
      <w:r w:rsidR="00487A02" w:rsidRPr="00F000DF">
        <w:rPr>
          <w:rFonts w:ascii="Times New Roman" w:hAnsi="Times New Roman" w:cs="Times New Roman"/>
          <w:sz w:val="24"/>
          <w:szCs w:val="24"/>
        </w:rPr>
        <w:t>netbooks</w:t>
      </w:r>
      <w:proofErr w:type="spellEnd"/>
      <w:r w:rsidR="00487A02" w:rsidRPr="00F000DF">
        <w:rPr>
          <w:rFonts w:ascii="Times New Roman" w:hAnsi="Times New Roman" w:cs="Times New Roman"/>
          <w:sz w:val="24"/>
          <w:szCs w:val="24"/>
        </w:rPr>
        <w:t xml:space="preserve"> on a cart that may be utilized if available. Circulation programming is on a dedicated machine and the catalog cannot be accessed remotely.</w:t>
      </w:r>
      <w:r w:rsidR="00342BF1" w:rsidRPr="00F000DF">
        <w:rPr>
          <w:rFonts w:ascii="Times New Roman" w:hAnsi="Times New Roman" w:cs="Times New Roman"/>
          <w:sz w:val="24"/>
          <w:szCs w:val="24"/>
        </w:rPr>
        <w:t xml:space="preserve"> After analyzing the resource collection, the information available is adequate for the curriculum but could use some updating and addition of electronic databases. The budget has remained stable of the past 2-3 years and does not allow for the introduction of additional electronic </w:t>
      </w:r>
      <w:r w:rsidR="00342BF1" w:rsidRPr="00F000DF">
        <w:rPr>
          <w:rFonts w:ascii="Times New Roman" w:hAnsi="Times New Roman" w:cs="Times New Roman"/>
          <w:sz w:val="24"/>
          <w:szCs w:val="24"/>
        </w:rPr>
        <w:lastRenderedPageBreak/>
        <w:t xml:space="preserve">resources. Space in the library area is not conducive to adding more computer stations to allow instruction/use of electronic resources. The </w:t>
      </w:r>
      <w:r w:rsidR="008E2BA5">
        <w:rPr>
          <w:rFonts w:ascii="Times New Roman" w:hAnsi="Times New Roman" w:cs="Times New Roman"/>
          <w:sz w:val="24"/>
          <w:szCs w:val="24"/>
        </w:rPr>
        <w:t xml:space="preserve">conceptual </w:t>
      </w:r>
      <w:r w:rsidR="00342BF1" w:rsidRPr="00F000DF">
        <w:rPr>
          <w:rFonts w:ascii="Times New Roman" w:hAnsi="Times New Roman" w:cs="Times New Roman"/>
          <w:sz w:val="24"/>
          <w:szCs w:val="24"/>
        </w:rPr>
        <w:t>redesign has enabled the school district to obtain substantial private funding but it does not seem that the library media center (at least at the elementary level) is seen as being in need of upgrading in order to help students achieve success as 21</w:t>
      </w:r>
      <w:r w:rsidR="00342BF1" w:rsidRPr="00F000DF">
        <w:rPr>
          <w:rFonts w:ascii="Times New Roman" w:hAnsi="Times New Roman" w:cs="Times New Roman"/>
          <w:sz w:val="24"/>
          <w:szCs w:val="24"/>
          <w:vertAlign w:val="superscript"/>
        </w:rPr>
        <w:t>st</w:t>
      </w:r>
      <w:r w:rsidR="008E2BA5">
        <w:rPr>
          <w:rFonts w:ascii="Times New Roman" w:hAnsi="Times New Roman" w:cs="Times New Roman"/>
          <w:sz w:val="24"/>
          <w:szCs w:val="24"/>
        </w:rPr>
        <w:t xml:space="preserve"> c</w:t>
      </w:r>
      <w:r w:rsidR="00342BF1" w:rsidRPr="00F000DF">
        <w:rPr>
          <w:rFonts w:ascii="Times New Roman" w:hAnsi="Times New Roman" w:cs="Times New Roman"/>
          <w:sz w:val="24"/>
          <w:szCs w:val="24"/>
        </w:rPr>
        <w:t>entury learners.</w:t>
      </w:r>
    </w:p>
    <w:p w:rsidR="004971BC" w:rsidRDefault="004971BC" w:rsidP="00F000DF">
      <w:pPr>
        <w:spacing w:line="480" w:lineRule="auto"/>
        <w:rPr>
          <w:rFonts w:ascii="Times New Roman" w:hAnsi="Times New Roman" w:cs="Times New Roman"/>
          <w:b/>
          <w:sz w:val="24"/>
          <w:szCs w:val="24"/>
        </w:rPr>
      </w:pPr>
    </w:p>
    <w:p w:rsidR="00342BF1" w:rsidRPr="008E2BA5" w:rsidRDefault="00342BF1" w:rsidP="00F000DF">
      <w:pPr>
        <w:spacing w:line="480" w:lineRule="auto"/>
        <w:rPr>
          <w:rFonts w:ascii="Times New Roman" w:hAnsi="Times New Roman" w:cs="Times New Roman"/>
          <w:b/>
          <w:sz w:val="24"/>
          <w:szCs w:val="24"/>
        </w:rPr>
      </w:pPr>
      <w:r w:rsidRPr="008E2BA5">
        <w:rPr>
          <w:rFonts w:ascii="Times New Roman" w:hAnsi="Times New Roman" w:cs="Times New Roman"/>
          <w:b/>
          <w:sz w:val="24"/>
          <w:szCs w:val="24"/>
        </w:rPr>
        <w:t>Program assessment summary:</w:t>
      </w:r>
    </w:p>
    <w:p w:rsidR="00342BF1" w:rsidRPr="00F000DF" w:rsidRDefault="008E2BA5" w:rsidP="00F000DF">
      <w:pPr>
        <w:spacing w:line="480" w:lineRule="auto"/>
        <w:rPr>
          <w:rFonts w:ascii="Times New Roman" w:hAnsi="Times New Roman" w:cs="Times New Roman"/>
          <w:sz w:val="24"/>
          <w:szCs w:val="24"/>
        </w:rPr>
      </w:pPr>
      <w:r>
        <w:rPr>
          <w:rFonts w:ascii="Times New Roman" w:hAnsi="Times New Roman" w:cs="Times New Roman"/>
          <w:sz w:val="24"/>
          <w:szCs w:val="24"/>
        </w:rPr>
        <w:t>There are many s</w:t>
      </w:r>
      <w:r w:rsidR="00F806F0" w:rsidRPr="00F000DF">
        <w:rPr>
          <w:rFonts w:ascii="Times New Roman" w:hAnsi="Times New Roman" w:cs="Times New Roman"/>
          <w:sz w:val="24"/>
          <w:szCs w:val="24"/>
        </w:rPr>
        <w:t>trengths of the program</w:t>
      </w:r>
      <w:r>
        <w:rPr>
          <w:rFonts w:ascii="Times New Roman" w:hAnsi="Times New Roman" w:cs="Times New Roman"/>
          <w:sz w:val="24"/>
          <w:szCs w:val="24"/>
        </w:rPr>
        <w:t>.</w:t>
      </w:r>
      <w:r w:rsidR="00F806F0" w:rsidRPr="00F000DF">
        <w:rPr>
          <w:rFonts w:ascii="Times New Roman" w:hAnsi="Times New Roman" w:cs="Times New Roman"/>
          <w:sz w:val="24"/>
          <w:szCs w:val="24"/>
        </w:rPr>
        <w:t xml:space="preserve"> </w:t>
      </w:r>
      <w:r>
        <w:rPr>
          <w:rFonts w:ascii="Times New Roman" w:hAnsi="Times New Roman" w:cs="Times New Roman"/>
          <w:sz w:val="24"/>
          <w:szCs w:val="24"/>
        </w:rPr>
        <w:t>T</w:t>
      </w:r>
      <w:r w:rsidR="00F806F0" w:rsidRPr="00F000DF">
        <w:rPr>
          <w:rFonts w:ascii="Times New Roman" w:hAnsi="Times New Roman" w:cs="Times New Roman"/>
          <w:sz w:val="24"/>
          <w:szCs w:val="24"/>
        </w:rPr>
        <w:t xml:space="preserve">he library </w:t>
      </w:r>
      <w:r>
        <w:rPr>
          <w:rFonts w:ascii="Times New Roman" w:hAnsi="Times New Roman" w:cs="Times New Roman"/>
          <w:sz w:val="24"/>
          <w:szCs w:val="24"/>
        </w:rPr>
        <w:t>is</w:t>
      </w:r>
      <w:r w:rsidR="00F806F0" w:rsidRPr="00F000DF">
        <w:rPr>
          <w:rFonts w:ascii="Times New Roman" w:hAnsi="Times New Roman" w:cs="Times New Roman"/>
          <w:sz w:val="24"/>
          <w:szCs w:val="24"/>
        </w:rPr>
        <w:t xml:space="preserve"> accessible during the summer </w:t>
      </w:r>
      <w:r>
        <w:rPr>
          <w:rFonts w:ascii="Times New Roman" w:hAnsi="Times New Roman" w:cs="Times New Roman"/>
          <w:sz w:val="24"/>
          <w:szCs w:val="24"/>
        </w:rPr>
        <w:t>with instruction</w:t>
      </w:r>
      <w:r w:rsidR="00F806F0" w:rsidRPr="00F000DF">
        <w:rPr>
          <w:rFonts w:ascii="Times New Roman" w:hAnsi="Times New Roman" w:cs="Times New Roman"/>
          <w:sz w:val="24"/>
          <w:szCs w:val="24"/>
        </w:rPr>
        <w:t xml:space="preserve"> incorporated int</w:t>
      </w:r>
      <w:r>
        <w:rPr>
          <w:rFonts w:ascii="Times New Roman" w:hAnsi="Times New Roman" w:cs="Times New Roman"/>
          <w:sz w:val="24"/>
          <w:szCs w:val="24"/>
        </w:rPr>
        <w:t xml:space="preserve">o the summer school programming. The summer programming includes </w:t>
      </w:r>
      <w:r w:rsidR="00F806F0" w:rsidRPr="00F000DF">
        <w:rPr>
          <w:rFonts w:ascii="Times New Roman" w:hAnsi="Times New Roman" w:cs="Times New Roman"/>
          <w:sz w:val="24"/>
          <w:szCs w:val="24"/>
        </w:rPr>
        <w:t xml:space="preserve">collaboration with various programs including the public library and </w:t>
      </w:r>
      <w:r>
        <w:rPr>
          <w:rFonts w:ascii="Times New Roman" w:hAnsi="Times New Roman" w:cs="Times New Roman"/>
          <w:sz w:val="24"/>
          <w:szCs w:val="24"/>
        </w:rPr>
        <w:t>a local Native American cultural organization.</w:t>
      </w:r>
      <w:r w:rsidR="00F806F0" w:rsidRPr="00F000DF">
        <w:rPr>
          <w:rFonts w:ascii="Times New Roman" w:hAnsi="Times New Roman" w:cs="Times New Roman"/>
          <w:sz w:val="24"/>
          <w:szCs w:val="24"/>
        </w:rPr>
        <w:t xml:space="preserve"> Staff turnover in th</w:t>
      </w:r>
      <w:r>
        <w:rPr>
          <w:rFonts w:ascii="Times New Roman" w:hAnsi="Times New Roman" w:cs="Times New Roman"/>
          <w:sz w:val="24"/>
          <w:szCs w:val="24"/>
        </w:rPr>
        <w:t>e library coordinator</w:t>
      </w:r>
      <w:r w:rsidR="00F806F0" w:rsidRPr="00F000DF">
        <w:rPr>
          <w:rFonts w:ascii="Times New Roman" w:hAnsi="Times New Roman" w:cs="Times New Roman"/>
          <w:sz w:val="24"/>
          <w:szCs w:val="24"/>
        </w:rPr>
        <w:t xml:space="preserve"> position </w:t>
      </w:r>
      <w:r>
        <w:rPr>
          <w:rFonts w:ascii="Times New Roman" w:hAnsi="Times New Roman" w:cs="Times New Roman"/>
          <w:sz w:val="24"/>
          <w:szCs w:val="24"/>
        </w:rPr>
        <w:t xml:space="preserve">is frequent when looked at over the course of several years and </w:t>
      </w:r>
      <w:r w:rsidR="00F806F0" w:rsidRPr="00F000DF">
        <w:rPr>
          <w:rFonts w:ascii="Times New Roman" w:hAnsi="Times New Roman" w:cs="Times New Roman"/>
          <w:sz w:val="24"/>
          <w:szCs w:val="24"/>
        </w:rPr>
        <w:t>primarily hinges on it not being a “teacher” position</w:t>
      </w:r>
      <w:r>
        <w:rPr>
          <w:rFonts w:ascii="Times New Roman" w:hAnsi="Times New Roman" w:cs="Times New Roman"/>
          <w:sz w:val="24"/>
          <w:szCs w:val="24"/>
        </w:rPr>
        <w:t xml:space="preserve">. The position </w:t>
      </w:r>
      <w:r w:rsidR="00F806F0" w:rsidRPr="00F000DF">
        <w:rPr>
          <w:rFonts w:ascii="Times New Roman" w:hAnsi="Times New Roman" w:cs="Times New Roman"/>
          <w:sz w:val="24"/>
          <w:szCs w:val="24"/>
        </w:rPr>
        <w:t>is paid along the lines of paraprofessional staff even though the librarian is responsible for meeting the curriculum standards for 19 classes of students</w:t>
      </w:r>
      <w:r>
        <w:rPr>
          <w:rFonts w:ascii="Times New Roman" w:hAnsi="Times New Roman" w:cs="Times New Roman"/>
          <w:sz w:val="24"/>
          <w:szCs w:val="24"/>
        </w:rPr>
        <w:t>.</w:t>
      </w:r>
      <w:r w:rsidR="00F806F0" w:rsidRPr="00F000DF">
        <w:rPr>
          <w:rFonts w:ascii="Times New Roman" w:hAnsi="Times New Roman" w:cs="Times New Roman"/>
          <w:sz w:val="24"/>
          <w:szCs w:val="24"/>
        </w:rPr>
        <w:t xml:space="preserve"> </w:t>
      </w:r>
      <w:r w:rsidR="00350341">
        <w:rPr>
          <w:rFonts w:ascii="Times New Roman" w:hAnsi="Times New Roman" w:cs="Times New Roman"/>
          <w:sz w:val="24"/>
          <w:szCs w:val="24"/>
        </w:rPr>
        <w:t xml:space="preserve">Hiring through the district for the library coordinator position does not involve meeting with the superintendent as would a teacher hiring. </w:t>
      </w:r>
      <w:r w:rsidR="00ED5DB0">
        <w:rPr>
          <w:rFonts w:ascii="Times New Roman" w:hAnsi="Times New Roman" w:cs="Times New Roman"/>
          <w:sz w:val="24"/>
          <w:szCs w:val="24"/>
        </w:rPr>
        <w:t>A</w:t>
      </w:r>
      <w:r w:rsidR="00F806F0" w:rsidRPr="00F000DF">
        <w:rPr>
          <w:rFonts w:ascii="Times New Roman" w:hAnsi="Times New Roman" w:cs="Times New Roman"/>
          <w:sz w:val="24"/>
          <w:szCs w:val="24"/>
        </w:rPr>
        <w:t>dministrative staff changes are quite frequent with titles and description unlike most schools. We d</w:t>
      </w:r>
      <w:r w:rsidR="00ED5DB0">
        <w:rPr>
          <w:rFonts w:ascii="Times New Roman" w:hAnsi="Times New Roman" w:cs="Times New Roman"/>
          <w:sz w:val="24"/>
          <w:szCs w:val="24"/>
        </w:rPr>
        <w:t>o not have a principal and assistant</w:t>
      </w:r>
      <w:r w:rsidR="00F806F0" w:rsidRPr="00F000DF">
        <w:rPr>
          <w:rFonts w:ascii="Times New Roman" w:hAnsi="Times New Roman" w:cs="Times New Roman"/>
          <w:sz w:val="24"/>
          <w:szCs w:val="24"/>
        </w:rPr>
        <w:t xml:space="preserve"> principal but instead have </w:t>
      </w:r>
      <w:r w:rsidR="00ED5DB0">
        <w:rPr>
          <w:rFonts w:ascii="Times New Roman" w:hAnsi="Times New Roman" w:cs="Times New Roman"/>
          <w:sz w:val="24"/>
          <w:szCs w:val="24"/>
        </w:rPr>
        <w:t>d</w:t>
      </w:r>
      <w:r w:rsidR="00F806F0" w:rsidRPr="00F000DF">
        <w:rPr>
          <w:rFonts w:ascii="Times New Roman" w:hAnsi="Times New Roman" w:cs="Times New Roman"/>
          <w:sz w:val="24"/>
          <w:szCs w:val="24"/>
        </w:rPr>
        <w:t xml:space="preserve">eans and </w:t>
      </w:r>
      <w:r w:rsidR="00ED5DB0">
        <w:rPr>
          <w:rFonts w:ascii="Times New Roman" w:hAnsi="Times New Roman" w:cs="Times New Roman"/>
          <w:sz w:val="24"/>
          <w:szCs w:val="24"/>
        </w:rPr>
        <w:t>d</w:t>
      </w:r>
      <w:r w:rsidR="00F806F0" w:rsidRPr="00F000DF">
        <w:rPr>
          <w:rFonts w:ascii="Times New Roman" w:hAnsi="Times New Roman" w:cs="Times New Roman"/>
          <w:sz w:val="24"/>
          <w:szCs w:val="24"/>
        </w:rPr>
        <w:t xml:space="preserve">irectors so the organization and chain of command is a bit confusing. </w:t>
      </w:r>
      <w:r w:rsidR="00ED5DB0">
        <w:rPr>
          <w:rFonts w:ascii="Times New Roman" w:hAnsi="Times New Roman" w:cs="Times New Roman"/>
          <w:sz w:val="24"/>
          <w:szCs w:val="24"/>
        </w:rPr>
        <w:t>In addition to this, recent retirements and maternity leaves will leave the library coordinator with 3 supervisors within the first 30 days</w:t>
      </w:r>
      <w:r w:rsidR="00F806F0" w:rsidRPr="00F000DF">
        <w:rPr>
          <w:rFonts w:ascii="Times New Roman" w:hAnsi="Times New Roman" w:cs="Times New Roman"/>
          <w:sz w:val="24"/>
          <w:szCs w:val="24"/>
        </w:rPr>
        <w:t>.</w:t>
      </w:r>
      <w:r w:rsidR="00DD2265" w:rsidRPr="00F000DF">
        <w:rPr>
          <w:rFonts w:ascii="Times New Roman" w:hAnsi="Times New Roman" w:cs="Times New Roman"/>
          <w:sz w:val="24"/>
          <w:szCs w:val="24"/>
        </w:rPr>
        <w:t xml:space="preserve"> It does seem that the succession plan was not fully formulated or </w:t>
      </w:r>
      <w:r w:rsidR="00ED5DB0">
        <w:rPr>
          <w:rFonts w:ascii="Times New Roman" w:hAnsi="Times New Roman" w:cs="Times New Roman"/>
          <w:sz w:val="24"/>
          <w:szCs w:val="24"/>
        </w:rPr>
        <w:t>communicated – especially to incoming library staff</w:t>
      </w:r>
      <w:r w:rsidR="00DD2265" w:rsidRPr="00F000DF">
        <w:rPr>
          <w:rFonts w:ascii="Times New Roman" w:hAnsi="Times New Roman" w:cs="Times New Roman"/>
          <w:sz w:val="24"/>
          <w:szCs w:val="24"/>
        </w:rPr>
        <w:t xml:space="preserve">! Other weaknesses noticed include: lack of web presence for the library or the ability to access the catalog remotely, absence of a policy manual for the library program, shortage of room to grow or expand, and regular accessibility to technology for library </w:t>
      </w:r>
      <w:r w:rsidR="00726E01">
        <w:rPr>
          <w:rFonts w:ascii="Times New Roman" w:hAnsi="Times New Roman" w:cs="Times New Roman"/>
          <w:sz w:val="24"/>
          <w:szCs w:val="24"/>
        </w:rPr>
        <w:t xml:space="preserve">classes to provide library skills </w:t>
      </w:r>
      <w:r w:rsidR="00DD2265" w:rsidRPr="00F000DF">
        <w:rPr>
          <w:rFonts w:ascii="Times New Roman" w:hAnsi="Times New Roman" w:cs="Times New Roman"/>
          <w:sz w:val="24"/>
          <w:szCs w:val="24"/>
        </w:rPr>
        <w:t xml:space="preserve">instruction or </w:t>
      </w:r>
      <w:r w:rsidR="00726E01">
        <w:rPr>
          <w:rFonts w:ascii="Times New Roman" w:hAnsi="Times New Roman" w:cs="Times New Roman"/>
          <w:sz w:val="24"/>
          <w:szCs w:val="24"/>
        </w:rPr>
        <w:t>perform structured research</w:t>
      </w:r>
      <w:r w:rsidR="00DD2265" w:rsidRPr="00F000DF">
        <w:rPr>
          <w:rFonts w:ascii="Times New Roman" w:hAnsi="Times New Roman" w:cs="Times New Roman"/>
          <w:sz w:val="24"/>
          <w:szCs w:val="24"/>
        </w:rPr>
        <w:t xml:space="preserve">. </w:t>
      </w:r>
    </w:p>
    <w:p w:rsidR="002F338B" w:rsidRDefault="00DD2265" w:rsidP="00F000DF">
      <w:pPr>
        <w:spacing w:line="480" w:lineRule="auto"/>
        <w:rPr>
          <w:rFonts w:ascii="Times New Roman" w:hAnsi="Times New Roman" w:cs="Times New Roman"/>
          <w:sz w:val="24"/>
          <w:szCs w:val="24"/>
        </w:rPr>
      </w:pPr>
      <w:r w:rsidRPr="00F000DF">
        <w:rPr>
          <w:rFonts w:ascii="Times New Roman" w:hAnsi="Times New Roman" w:cs="Times New Roman"/>
          <w:sz w:val="24"/>
          <w:szCs w:val="24"/>
        </w:rPr>
        <w:lastRenderedPageBreak/>
        <w:t xml:space="preserve">There </w:t>
      </w:r>
      <w:r w:rsidR="00ED5DB0">
        <w:rPr>
          <w:rFonts w:ascii="Times New Roman" w:hAnsi="Times New Roman" w:cs="Times New Roman"/>
          <w:sz w:val="24"/>
          <w:szCs w:val="24"/>
        </w:rPr>
        <w:t>is limited technology available.</w:t>
      </w:r>
      <w:r w:rsidR="00350341" w:rsidRPr="00350341">
        <w:rPr>
          <w:rFonts w:ascii="Times New Roman" w:hAnsi="Times New Roman" w:cs="Times New Roman"/>
          <w:sz w:val="24"/>
          <w:szCs w:val="24"/>
        </w:rPr>
        <w:t xml:space="preserve"> </w:t>
      </w:r>
      <w:r w:rsidR="00350341" w:rsidRPr="00F000DF">
        <w:rPr>
          <w:rFonts w:ascii="Times New Roman" w:hAnsi="Times New Roman" w:cs="Times New Roman"/>
          <w:sz w:val="24"/>
          <w:szCs w:val="24"/>
        </w:rPr>
        <w:t>This space provides open access to technology but not to print resources when classes are scheduled</w:t>
      </w:r>
      <w:r w:rsidR="00ED5DB0">
        <w:rPr>
          <w:rFonts w:ascii="Times New Roman" w:hAnsi="Times New Roman" w:cs="Times New Roman"/>
          <w:sz w:val="24"/>
          <w:szCs w:val="24"/>
        </w:rPr>
        <w:t xml:space="preserve">. This clearly indicates a need for reorganizing the library space. Additionally, during instruction </w:t>
      </w:r>
      <w:r w:rsidRPr="00F000DF">
        <w:rPr>
          <w:rFonts w:ascii="Times New Roman" w:hAnsi="Times New Roman" w:cs="Times New Roman"/>
          <w:sz w:val="24"/>
          <w:szCs w:val="24"/>
        </w:rPr>
        <w:t xml:space="preserve">there </w:t>
      </w:r>
      <w:r w:rsidR="00ED5DB0">
        <w:rPr>
          <w:rFonts w:ascii="Times New Roman" w:hAnsi="Times New Roman" w:cs="Times New Roman"/>
          <w:sz w:val="24"/>
          <w:szCs w:val="24"/>
        </w:rPr>
        <w:t>is</w:t>
      </w:r>
      <w:r w:rsidRPr="00F000DF">
        <w:rPr>
          <w:rFonts w:ascii="Times New Roman" w:hAnsi="Times New Roman" w:cs="Times New Roman"/>
          <w:sz w:val="24"/>
          <w:szCs w:val="24"/>
        </w:rPr>
        <w:t xml:space="preserve"> no other staff to handle circulation or resource questions</w:t>
      </w:r>
      <w:r w:rsidR="00ED5DB0">
        <w:rPr>
          <w:rFonts w:ascii="Times New Roman" w:hAnsi="Times New Roman" w:cs="Times New Roman"/>
          <w:sz w:val="24"/>
          <w:szCs w:val="24"/>
        </w:rPr>
        <w:t>.</w:t>
      </w:r>
      <w:r w:rsidRPr="00F000DF">
        <w:rPr>
          <w:rFonts w:ascii="Times New Roman" w:hAnsi="Times New Roman" w:cs="Times New Roman"/>
          <w:sz w:val="24"/>
          <w:szCs w:val="24"/>
        </w:rPr>
        <w:t xml:space="preserve"> </w:t>
      </w:r>
      <w:r w:rsidR="00ED5DB0">
        <w:rPr>
          <w:rFonts w:ascii="Times New Roman" w:hAnsi="Times New Roman" w:cs="Times New Roman"/>
          <w:sz w:val="24"/>
          <w:szCs w:val="24"/>
        </w:rPr>
        <w:t>C</w:t>
      </w:r>
      <w:r w:rsidR="00350341">
        <w:rPr>
          <w:rFonts w:ascii="Times New Roman" w:hAnsi="Times New Roman" w:cs="Times New Roman"/>
          <w:sz w:val="24"/>
          <w:szCs w:val="24"/>
        </w:rPr>
        <w:t>ommittee recruitment will happen during</w:t>
      </w:r>
      <w:r w:rsidR="00726E01">
        <w:rPr>
          <w:rFonts w:ascii="Times New Roman" w:hAnsi="Times New Roman" w:cs="Times New Roman"/>
          <w:sz w:val="24"/>
          <w:szCs w:val="24"/>
        </w:rPr>
        <w:t xml:space="preserve"> the first teacher workshop day which begs the questions, “Can you join a committee later in the year?” and “How do you find out about committees and their staffing needs if you start after the first teacher workshop day?” The fact that the new library coordinator was not allowed to attend New Teacher Orientation shows a devaluation of the position by the school district administration, in spite of school administration advocacy for inclusion.</w:t>
      </w:r>
      <w:r w:rsidR="00350341">
        <w:rPr>
          <w:rFonts w:ascii="Times New Roman" w:hAnsi="Times New Roman" w:cs="Times New Roman"/>
          <w:sz w:val="24"/>
          <w:szCs w:val="24"/>
        </w:rPr>
        <w:t xml:space="preserve"> </w:t>
      </w:r>
      <w:r w:rsidR="002F338B">
        <w:rPr>
          <w:rFonts w:ascii="Times New Roman" w:hAnsi="Times New Roman" w:cs="Times New Roman"/>
          <w:sz w:val="24"/>
          <w:szCs w:val="24"/>
        </w:rPr>
        <w:t>New hires for the library coordinator position</w:t>
      </w:r>
      <w:r w:rsidR="002F338B" w:rsidRPr="00F000DF">
        <w:rPr>
          <w:rFonts w:ascii="Times New Roman" w:hAnsi="Times New Roman" w:cs="Times New Roman"/>
          <w:sz w:val="24"/>
          <w:szCs w:val="24"/>
        </w:rPr>
        <w:t xml:space="preserve"> d</w:t>
      </w:r>
      <w:r w:rsidR="002F338B">
        <w:rPr>
          <w:rFonts w:ascii="Times New Roman" w:hAnsi="Times New Roman" w:cs="Times New Roman"/>
          <w:sz w:val="24"/>
          <w:szCs w:val="24"/>
        </w:rPr>
        <w:t>o not</w:t>
      </w:r>
      <w:r w:rsidR="002F338B" w:rsidRPr="00F000DF">
        <w:rPr>
          <w:rFonts w:ascii="Times New Roman" w:hAnsi="Times New Roman" w:cs="Times New Roman"/>
          <w:sz w:val="24"/>
          <w:szCs w:val="24"/>
        </w:rPr>
        <w:t xml:space="preserve"> meet the superintendent let alone have a final interview with him </w:t>
      </w:r>
      <w:r w:rsidR="002F338B">
        <w:rPr>
          <w:rFonts w:ascii="Times New Roman" w:hAnsi="Times New Roman" w:cs="Times New Roman"/>
          <w:sz w:val="24"/>
          <w:szCs w:val="24"/>
        </w:rPr>
        <w:t xml:space="preserve">as would be the practice for new hires in classroom teaching positions. </w:t>
      </w:r>
      <w:r w:rsidR="00726E01">
        <w:rPr>
          <w:rFonts w:ascii="Times New Roman" w:hAnsi="Times New Roman" w:cs="Times New Roman"/>
          <w:sz w:val="24"/>
          <w:szCs w:val="24"/>
        </w:rPr>
        <w:t>As a new teacher in a non-teaching position, there is no mentor assigned to guide the library coordinator through his/her first year contrary to what is provided to new classroom teachers. Professional development funding is not immediately available for non-teaching staff.</w:t>
      </w:r>
    </w:p>
    <w:p w:rsidR="00DD2265" w:rsidRDefault="002F338B"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Elementary School has a strong PTO presence with the organization running two Scholastic Book Fairs to benefit the students. In other districts, the librarian is responsible for running the book fairs and the proceeds are used to provide resources for the library. Having that source of book acquisition money diverted leaves this library with little funding for collection development and management.</w:t>
      </w:r>
      <w:r w:rsidR="00976602" w:rsidRPr="00F000DF">
        <w:rPr>
          <w:rFonts w:ascii="Times New Roman" w:hAnsi="Times New Roman" w:cs="Times New Roman"/>
          <w:sz w:val="24"/>
          <w:szCs w:val="24"/>
        </w:rPr>
        <w:t xml:space="preserve"> </w:t>
      </w:r>
    </w:p>
    <w:p w:rsidR="002F338B" w:rsidRPr="00F000DF" w:rsidRDefault="002F338B" w:rsidP="00F000D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Anytown</w:t>
      </w:r>
      <w:proofErr w:type="spellEnd"/>
      <w:r w:rsidRPr="00F000DF">
        <w:rPr>
          <w:rFonts w:ascii="Times New Roman" w:hAnsi="Times New Roman" w:cs="Times New Roman"/>
          <w:sz w:val="24"/>
          <w:szCs w:val="24"/>
        </w:rPr>
        <w:t xml:space="preserve"> </w:t>
      </w:r>
      <w:r>
        <w:rPr>
          <w:rFonts w:ascii="Times New Roman" w:hAnsi="Times New Roman" w:cs="Times New Roman"/>
          <w:sz w:val="24"/>
          <w:szCs w:val="24"/>
        </w:rPr>
        <w:t xml:space="preserve">School District </w:t>
      </w:r>
      <w:r w:rsidRPr="00F000DF">
        <w:rPr>
          <w:rFonts w:ascii="Times New Roman" w:hAnsi="Times New Roman" w:cs="Times New Roman"/>
          <w:sz w:val="24"/>
          <w:szCs w:val="24"/>
        </w:rPr>
        <w:t xml:space="preserve">uses ATLAS curriculum mapping so </w:t>
      </w:r>
      <w:r>
        <w:rPr>
          <w:rFonts w:ascii="Times New Roman" w:hAnsi="Times New Roman" w:cs="Times New Roman"/>
          <w:sz w:val="24"/>
          <w:szCs w:val="24"/>
        </w:rPr>
        <w:t>everyone</w:t>
      </w:r>
      <w:r w:rsidRPr="00F000DF">
        <w:rPr>
          <w:rFonts w:ascii="Times New Roman" w:hAnsi="Times New Roman" w:cs="Times New Roman"/>
          <w:sz w:val="24"/>
          <w:szCs w:val="24"/>
        </w:rPr>
        <w:t xml:space="preserve"> can see what subjects should be studied when and by whom</w:t>
      </w:r>
      <w:r>
        <w:rPr>
          <w:rFonts w:ascii="Times New Roman" w:hAnsi="Times New Roman" w:cs="Times New Roman"/>
          <w:sz w:val="24"/>
          <w:szCs w:val="24"/>
        </w:rPr>
        <w:t xml:space="preserve">. Teachers are able to modify the maps and include lesson details, essential questions, and standards to be addressed for each unit of study. The library curriculum is questionable with some units being drawn out over extended periods of time for </w:t>
      </w:r>
      <w:r>
        <w:rPr>
          <w:rFonts w:ascii="Times New Roman" w:hAnsi="Times New Roman" w:cs="Times New Roman"/>
          <w:sz w:val="24"/>
          <w:szCs w:val="24"/>
        </w:rPr>
        <w:lastRenderedPageBreak/>
        <w:t>unknown reasons</w:t>
      </w:r>
      <w:r w:rsidR="009B7B50">
        <w:rPr>
          <w:rFonts w:ascii="Times New Roman" w:hAnsi="Times New Roman" w:cs="Times New Roman"/>
          <w:sz w:val="24"/>
          <w:szCs w:val="24"/>
        </w:rPr>
        <w:t>. The units seem to be very restrictive towards specific materials to be used rather than generic guidelines to meeting standards.</w:t>
      </w:r>
    </w:p>
    <w:p w:rsidR="009B7B50" w:rsidRDefault="009B7B50" w:rsidP="00F000DF">
      <w:pPr>
        <w:shd w:val="clear" w:color="auto" w:fill="FFFFFF"/>
        <w:spacing w:after="0" w:line="480" w:lineRule="auto"/>
        <w:outlineLvl w:val="0"/>
        <w:rPr>
          <w:rFonts w:ascii="Times New Roman" w:hAnsi="Times New Roman" w:cs="Times New Roman"/>
          <w:b/>
          <w:color w:val="000000"/>
          <w:sz w:val="24"/>
          <w:szCs w:val="24"/>
          <w:shd w:val="clear" w:color="auto" w:fill="FFFFFF"/>
        </w:rPr>
      </w:pPr>
    </w:p>
    <w:p w:rsidR="00AE7254" w:rsidRPr="009B7B50" w:rsidRDefault="009B7B50" w:rsidP="00F000DF">
      <w:pPr>
        <w:shd w:val="clear" w:color="auto" w:fill="FFFFFF"/>
        <w:spacing w:after="0" w:line="480" w:lineRule="auto"/>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Mission Statement</w:t>
      </w:r>
      <w:r w:rsidR="00AE7254" w:rsidRPr="009B7B50">
        <w:rPr>
          <w:rFonts w:ascii="Times New Roman" w:hAnsi="Times New Roman" w:cs="Times New Roman"/>
          <w:b/>
          <w:color w:val="000000"/>
          <w:sz w:val="24"/>
          <w:szCs w:val="24"/>
          <w:shd w:val="clear" w:color="auto" w:fill="FFFFFF"/>
        </w:rPr>
        <w:t>:</w:t>
      </w:r>
    </w:p>
    <w:p w:rsidR="00AE7254" w:rsidRDefault="00B771FB" w:rsidP="00F000DF">
      <w:p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The mission of my program is to </w:t>
      </w:r>
      <w:r w:rsidR="00AE7254">
        <w:rPr>
          <w:rFonts w:ascii="Times New Roman" w:hAnsi="Times New Roman" w:cs="Times New Roman"/>
          <w:color w:val="000000"/>
          <w:sz w:val="24"/>
          <w:szCs w:val="24"/>
          <w:shd w:val="clear" w:color="auto" w:fill="FFFFFF"/>
        </w:rPr>
        <w:t xml:space="preserve">provide resources and instruction to students and staff that will enable them to be information-literate and help them prosper as life-long learners who can locate, critically evaluate, </w:t>
      </w:r>
      <w:proofErr w:type="gramStart"/>
      <w:r w:rsidR="00AE7254">
        <w:rPr>
          <w:rFonts w:ascii="Times New Roman" w:hAnsi="Times New Roman" w:cs="Times New Roman"/>
          <w:color w:val="000000"/>
          <w:sz w:val="24"/>
          <w:szCs w:val="24"/>
          <w:shd w:val="clear" w:color="auto" w:fill="FFFFFF"/>
        </w:rPr>
        <w:t>analyze</w:t>
      </w:r>
      <w:proofErr w:type="gramEnd"/>
      <w:r w:rsidR="00AE7254">
        <w:rPr>
          <w:rFonts w:ascii="Times New Roman" w:hAnsi="Times New Roman" w:cs="Times New Roman"/>
          <w:color w:val="000000"/>
          <w:sz w:val="24"/>
          <w:szCs w:val="24"/>
          <w:shd w:val="clear" w:color="auto" w:fill="FFFFFF"/>
        </w:rPr>
        <w:t xml:space="preserve"> and assimilate information and then use it effectively. </w:t>
      </w:r>
    </w:p>
    <w:p w:rsidR="00AE7254" w:rsidRDefault="00AE7254" w:rsidP="00F000DF">
      <w:pPr>
        <w:shd w:val="clear" w:color="auto" w:fill="FFFFFF"/>
        <w:spacing w:after="0" w:line="480" w:lineRule="auto"/>
        <w:outlineLvl w:val="0"/>
        <w:rPr>
          <w:rFonts w:ascii="Times New Roman" w:hAnsi="Times New Roman" w:cs="Times New Roman"/>
          <w:color w:val="000000"/>
          <w:sz w:val="24"/>
          <w:szCs w:val="24"/>
          <w:shd w:val="clear" w:color="auto" w:fill="FFFFFF"/>
        </w:rPr>
      </w:pPr>
    </w:p>
    <w:p w:rsidR="00B771FB" w:rsidRDefault="00AE7254" w:rsidP="00F000DF">
      <w:p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This </w:t>
      </w:r>
      <w:r w:rsidR="00B771FB">
        <w:rPr>
          <w:rFonts w:ascii="Times New Roman" w:hAnsi="Times New Roman" w:cs="Times New Roman"/>
          <w:color w:val="000000"/>
          <w:sz w:val="24"/>
          <w:szCs w:val="24"/>
          <w:shd w:val="clear" w:color="auto" w:fill="FFFFFF"/>
        </w:rPr>
        <w:t>supports the district mission statement: “to ensure that our learners are supported in the achievement of their college and career goals through student centered learning practices and strong partnerships with our community. We encourage and guide our students to become self-directed, lifelong lea</w:t>
      </w:r>
      <w:r>
        <w:rPr>
          <w:rFonts w:ascii="Times New Roman" w:hAnsi="Times New Roman" w:cs="Times New Roman"/>
          <w:color w:val="000000"/>
          <w:sz w:val="24"/>
          <w:szCs w:val="24"/>
          <w:shd w:val="clear" w:color="auto" w:fill="FFFFFF"/>
        </w:rPr>
        <w:t>rners who demonstrate a high lev</w:t>
      </w:r>
      <w:r w:rsidR="00B771FB">
        <w:rPr>
          <w:rFonts w:ascii="Times New Roman" w:hAnsi="Times New Roman" w:cs="Times New Roman"/>
          <w:color w:val="000000"/>
          <w:sz w:val="24"/>
          <w:szCs w:val="24"/>
          <w:shd w:val="clear" w:color="auto" w:fill="FFFFFF"/>
        </w:rPr>
        <w:t>el of knowledge, skills, and social-emotional health through self-advocacy, self-governance, and commitment</w:t>
      </w:r>
      <w:r w:rsidR="009B7B50">
        <w:rPr>
          <w:rFonts w:ascii="Times New Roman" w:hAnsi="Times New Roman" w:cs="Times New Roman"/>
          <w:color w:val="000000"/>
          <w:sz w:val="24"/>
          <w:szCs w:val="24"/>
          <w:shd w:val="clear" w:color="auto" w:fill="FFFFFF"/>
        </w:rPr>
        <w:t xml:space="preserve"> to community.”</w:t>
      </w:r>
    </w:p>
    <w:p w:rsidR="009B7B50" w:rsidRDefault="009B7B50" w:rsidP="009B7B50">
      <w:pPr>
        <w:shd w:val="clear" w:color="auto" w:fill="FFFFFF"/>
        <w:spacing w:after="0" w:line="480" w:lineRule="auto"/>
        <w:outlineLvl w:val="0"/>
        <w:rPr>
          <w:rFonts w:ascii="Times New Roman" w:hAnsi="Times New Roman" w:cs="Times New Roman"/>
          <w:b/>
          <w:color w:val="000000"/>
          <w:sz w:val="24"/>
          <w:szCs w:val="24"/>
          <w:shd w:val="clear" w:color="auto" w:fill="FFFFFF"/>
        </w:rPr>
      </w:pPr>
    </w:p>
    <w:p w:rsidR="009B7B50" w:rsidRPr="009B7B50" w:rsidRDefault="009B7B50" w:rsidP="009B7B50">
      <w:pPr>
        <w:shd w:val="clear" w:color="auto" w:fill="FFFFFF"/>
        <w:spacing w:after="0" w:line="480" w:lineRule="auto"/>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Vision Statement</w:t>
      </w:r>
      <w:r w:rsidRPr="009B7B50">
        <w:rPr>
          <w:rFonts w:ascii="Times New Roman" w:hAnsi="Times New Roman" w:cs="Times New Roman"/>
          <w:b/>
          <w:color w:val="000000"/>
          <w:sz w:val="24"/>
          <w:szCs w:val="24"/>
          <w:shd w:val="clear" w:color="auto" w:fill="FFFFFF"/>
        </w:rPr>
        <w:t>:</w:t>
      </w:r>
    </w:p>
    <w:p w:rsidR="004971BC" w:rsidRDefault="00AE7254" w:rsidP="00AE7254">
      <w:p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 </w:t>
      </w:r>
      <w:r w:rsidRPr="00F000DF">
        <w:rPr>
          <w:rFonts w:ascii="Times New Roman" w:hAnsi="Times New Roman" w:cs="Times New Roman"/>
          <w:color w:val="000000"/>
          <w:sz w:val="24"/>
          <w:szCs w:val="24"/>
          <w:shd w:val="clear" w:color="auto" w:fill="FFFFFF"/>
        </w:rPr>
        <w:t xml:space="preserve">envision a media center with equitable access to resources, </w:t>
      </w:r>
      <w:proofErr w:type="gramStart"/>
      <w:r w:rsidRPr="00F000DF">
        <w:rPr>
          <w:rFonts w:ascii="Times New Roman" w:hAnsi="Times New Roman" w:cs="Times New Roman"/>
          <w:color w:val="000000"/>
          <w:sz w:val="24"/>
          <w:szCs w:val="24"/>
          <w:shd w:val="clear" w:color="auto" w:fill="FFFFFF"/>
        </w:rPr>
        <w:t>space</w:t>
      </w:r>
      <w:proofErr w:type="gramEnd"/>
      <w:r w:rsidRPr="00F000DF">
        <w:rPr>
          <w:rFonts w:ascii="Times New Roman" w:hAnsi="Times New Roman" w:cs="Times New Roman"/>
          <w:color w:val="000000"/>
          <w:sz w:val="24"/>
          <w:szCs w:val="24"/>
          <w:shd w:val="clear" w:color="auto" w:fill="FFFFFF"/>
        </w:rPr>
        <w:t xml:space="preserve"> and technology for students and staff to gather and evaluate information, cultivate creativity, and encourage collaboration to stimulate lifelong learning.</w:t>
      </w:r>
    </w:p>
    <w:p w:rsidR="004971BC" w:rsidRDefault="004971BC" w:rsidP="00AE7254">
      <w:pPr>
        <w:shd w:val="clear" w:color="auto" w:fill="FFFFFF"/>
        <w:spacing w:after="0" w:line="480" w:lineRule="auto"/>
        <w:outlineLvl w:val="0"/>
        <w:rPr>
          <w:rFonts w:ascii="Times New Roman" w:hAnsi="Times New Roman" w:cs="Times New Roman"/>
          <w:color w:val="000000"/>
          <w:sz w:val="24"/>
          <w:szCs w:val="24"/>
          <w:shd w:val="clear" w:color="auto" w:fill="FFFFFF"/>
        </w:rPr>
      </w:pPr>
    </w:p>
    <w:p w:rsidR="00AE7254" w:rsidRDefault="00AE7254" w:rsidP="00AE7254">
      <w:p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This complements the district vision of: “a school community in which all decisions are based on the best interests of our learners, supported by a learning environment that enables all of </w:t>
      </w:r>
      <w:proofErr w:type="spellStart"/>
      <w:r w:rsidR="00AE3B05">
        <w:rPr>
          <w:rFonts w:ascii="Times New Roman" w:hAnsi="Times New Roman" w:cs="Times New Roman"/>
          <w:color w:val="000000"/>
          <w:sz w:val="24"/>
          <w:szCs w:val="24"/>
          <w:shd w:val="clear" w:color="auto" w:fill="FFFFFF"/>
        </w:rPr>
        <w:t>Anytown</w:t>
      </w:r>
      <w:r>
        <w:rPr>
          <w:rFonts w:ascii="Times New Roman" w:hAnsi="Times New Roman" w:cs="Times New Roman"/>
          <w:color w:val="000000"/>
          <w:sz w:val="24"/>
          <w:szCs w:val="24"/>
          <w:shd w:val="clear" w:color="auto" w:fill="FFFFFF"/>
        </w:rPr>
        <w:t>’s</w:t>
      </w:r>
      <w:proofErr w:type="spellEnd"/>
      <w:r>
        <w:rPr>
          <w:rFonts w:ascii="Times New Roman" w:hAnsi="Times New Roman" w:cs="Times New Roman"/>
          <w:color w:val="000000"/>
          <w:sz w:val="24"/>
          <w:szCs w:val="24"/>
          <w:shd w:val="clear" w:color="auto" w:fill="FFFFFF"/>
        </w:rPr>
        <w:t xml:space="preserve"> young people to be fully engaged in their own learning, pursue their college and career aspirations, and be strongly supported to realize their dreams.”</w:t>
      </w:r>
    </w:p>
    <w:p w:rsidR="004971BC" w:rsidRDefault="004971BC" w:rsidP="00AE7254">
      <w:pPr>
        <w:shd w:val="clear" w:color="auto" w:fill="FFFFFF"/>
        <w:spacing w:after="0" w:line="480" w:lineRule="auto"/>
        <w:outlineLvl w:val="0"/>
        <w:rPr>
          <w:rFonts w:ascii="Times New Roman" w:hAnsi="Times New Roman" w:cs="Times New Roman"/>
          <w:color w:val="000000"/>
          <w:sz w:val="24"/>
          <w:szCs w:val="24"/>
          <w:shd w:val="clear" w:color="auto" w:fill="FFFFFF"/>
        </w:rPr>
      </w:pPr>
    </w:p>
    <w:p w:rsidR="00AE7254" w:rsidRPr="004971BC" w:rsidRDefault="00AE7254" w:rsidP="00AE7254">
      <w:pPr>
        <w:shd w:val="clear" w:color="auto" w:fill="FFFFFF"/>
        <w:spacing w:after="0" w:line="480" w:lineRule="auto"/>
        <w:outlineLvl w:val="0"/>
        <w:rPr>
          <w:rFonts w:ascii="Times New Roman" w:hAnsi="Times New Roman" w:cs="Times New Roman"/>
          <w:b/>
          <w:color w:val="000000"/>
          <w:sz w:val="24"/>
          <w:szCs w:val="24"/>
          <w:shd w:val="clear" w:color="auto" w:fill="FFFFFF"/>
        </w:rPr>
      </w:pPr>
      <w:r w:rsidRPr="004971BC">
        <w:rPr>
          <w:rFonts w:ascii="Times New Roman" w:hAnsi="Times New Roman" w:cs="Times New Roman"/>
          <w:b/>
          <w:color w:val="000000"/>
          <w:sz w:val="24"/>
          <w:szCs w:val="24"/>
          <w:shd w:val="clear" w:color="auto" w:fill="FFFFFF"/>
        </w:rPr>
        <w:lastRenderedPageBreak/>
        <w:t>Goals and Objectives:</w:t>
      </w:r>
    </w:p>
    <w:p w:rsidR="004D437B" w:rsidRDefault="004971BC" w:rsidP="004D437B">
      <w:pPr>
        <w:pStyle w:val="ListParagraph"/>
        <w:numPr>
          <w:ilvl w:val="0"/>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The library program must have an up-to-date, extensive policy manual that maintains consistency of the program and serves as a source of guidance to staff and administration when questions arise.</w:t>
      </w:r>
    </w:p>
    <w:p w:rsidR="00D15FA0" w:rsidRDefault="00D15FA0" w:rsidP="00D15FA0">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Create a policy manual for the library program and perform reviews on a yearly basis.</w:t>
      </w:r>
    </w:p>
    <w:p w:rsidR="00D15FA0" w:rsidRDefault="00D15FA0" w:rsidP="00D15FA0">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Stay informed of current trends in school library programming through membership in professional organizations and subscriptions to professional reading materials.</w:t>
      </w:r>
    </w:p>
    <w:p w:rsidR="00D15FA0" w:rsidRDefault="00D15FA0" w:rsidP="00D15FA0">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yearly professional development opportunities geared towards school library personnel while maintaining a network of individuals in similar positions.</w:t>
      </w:r>
    </w:p>
    <w:p w:rsidR="004D437B" w:rsidRDefault="00A047F1" w:rsidP="004D437B">
      <w:pPr>
        <w:pStyle w:val="ListParagraph"/>
        <w:numPr>
          <w:ilvl w:val="0"/>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w:t>
      </w:r>
      <w:r w:rsidR="004D437B" w:rsidRPr="004D437B">
        <w:rPr>
          <w:rFonts w:ascii="Times New Roman" w:hAnsi="Times New Roman" w:cs="Times New Roman"/>
          <w:color w:val="000000"/>
          <w:sz w:val="24"/>
          <w:szCs w:val="24"/>
          <w:shd w:val="clear" w:color="auto" w:fill="FFFFFF"/>
        </w:rPr>
        <w:t>he program must strive to stay connected to the individual classrooms, school as a whole, and community.</w:t>
      </w:r>
    </w:p>
    <w:p w:rsidR="00A047F1" w:rsidRDefault="00A047F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Stay informed of classroom needs, school needs, and community needs and look for opportunities to assist in filling those needs</w:t>
      </w:r>
      <w:r w:rsidR="00E62F11">
        <w:rPr>
          <w:rFonts w:ascii="Times New Roman" w:hAnsi="Times New Roman" w:cs="Times New Roman"/>
          <w:color w:val="000000"/>
          <w:sz w:val="24"/>
          <w:szCs w:val="24"/>
          <w:shd w:val="clear" w:color="auto" w:fill="FFFFFF"/>
        </w:rPr>
        <w:t xml:space="preserve"> by participating in monthly staff meetings</w:t>
      </w:r>
      <w:r>
        <w:rPr>
          <w:rFonts w:ascii="Times New Roman" w:hAnsi="Times New Roman" w:cs="Times New Roman"/>
          <w:color w:val="000000"/>
          <w:sz w:val="24"/>
          <w:szCs w:val="24"/>
          <w:shd w:val="clear" w:color="auto" w:fill="FFFFFF"/>
        </w:rPr>
        <w:t>.</w:t>
      </w:r>
    </w:p>
    <w:p w:rsidR="00A047F1" w:rsidRDefault="00A047F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Keep website</w:t>
      </w:r>
      <w:r w:rsidR="00E62F11">
        <w:rPr>
          <w:rFonts w:ascii="Times New Roman" w:hAnsi="Times New Roman" w:cs="Times New Roman"/>
          <w:color w:val="000000"/>
          <w:sz w:val="24"/>
          <w:szCs w:val="24"/>
          <w:shd w:val="clear" w:color="auto" w:fill="FFFFFF"/>
        </w:rPr>
        <w:t xml:space="preserve"> updated on a monthly basis</w:t>
      </w:r>
      <w:r>
        <w:rPr>
          <w:rFonts w:ascii="Times New Roman" w:hAnsi="Times New Roman" w:cs="Times New Roman"/>
          <w:color w:val="000000"/>
          <w:sz w:val="24"/>
          <w:szCs w:val="24"/>
          <w:shd w:val="clear" w:color="auto" w:fill="FFFFFF"/>
        </w:rPr>
        <w:t>.</w:t>
      </w:r>
    </w:p>
    <w:p w:rsidR="00A047F1" w:rsidRDefault="00E62F1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Collaborate with at least one </w:t>
      </w:r>
      <w:r w:rsidR="0025225F">
        <w:rPr>
          <w:rFonts w:ascii="Times New Roman" w:hAnsi="Times New Roman" w:cs="Times New Roman"/>
          <w:color w:val="000000"/>
          <w:sz w:val="24"/>
          <w:szCs w:val="24"/>
          <w:shd w:val="clear" w:color="auto" w:fill="FFFFFF"/>
        </w:rPr>
        <w:t xml:space="preserve">department or </w:t>
      </w:r>
      <w:r>
        <w:rPr>
          <w:rFonts w:ascii="Times New Roman" w:hAnsi="Times New Roman" w:cs="Times New Roman"/>
          <w:color w:val="000000"/>
          <w:sz w:val="24"/>
          <w:szCs w:val="24"/>
          <w:shd w:val="clear" w:color="auto" w:fill="FFFFFF"/>
        </w:rPr>
        <w:t>outside agency each year.</w:t>
      </w:r>
    </w:p>
    <w:p w:rsidR="004D437B" w:rsidRDefault="00A047F1" w:rsidP="004D437B">
      <w:pPr>
        <w:pStyle w:val="ListParagraph"/>
        <w:numPr>
          <w:ilvl w:val="0"/>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w:t>
      </w:r>
      <w:r w:rsidR="004D437B">
        <w:rPr>
          <w:rFonts w:ascii="Times New Roman" w:hAnsi="Times New Roman" w:cs="Times New Roman"/>
          <w:color w:val="000000"/>
          <w:sz w:val="24"/>
          <w:szCs w:val="24"/>
          <w:shd w:val="clear" w:color="auto" w:fill="FFFFFF"/>
        </w:rPr>
        <w:t>ccess to resources needs to reach beyond the physical walls of the library.</w:t>
      </w:r>
    </w:p>
    <w:p w:rsidR="004D437B" w:rsidRDefault="00A047F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Update circulation system </w:t>
      </w:r>
      <w:r w:rsidR="00E62F11">
        <w:rPr>
          <w:rFonts w:ascii="Times New Roman" w:hAnsi="Times New Roman" w:cs="Times New Roman"/>
          <w:color w:val="000000"/>
          <w:sz w:val="24"/>
          <w:szCs w:val="24"/>
          <w:shd w:val="clear" w:color="auto" w:fill="FFFFFF"/>
        </w:rPr>
        <w:t>to provide better access outside the immediate library by the end of the third year</w:t>
      </w:r>
      <w:r>
        <w:rPr>
          <w:rFonts w:ascii="Times New Roman" w:hAnsi="Times New Roman" w:cs="Times New Roman"/>
          <w:color w:val="000000"/>
          <w:sz w:val="24"/>
          <w:szCs w:val="24"/>
          <w:shd w:val="clear" w:color="auto" w:fill="FFFFFF"/>
        </w:rPr>
        <w:t>.</w:t>
      </w:r>
    </w:p>
    <w:p w:rsidR="00A047F1" w:rsidRDefault="00A047F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Increase electronic resources availability for use outside library/school.</w:t>
      </w:r>
    </w:p>
    <w:p w:rsidR="00A047F1" w:rsidRDefault="00E62F11" w:rsidP="00A047F1">
      <w:pPr>
        <w:pStyle w:val="ListParagraph"/>
        <w:numPr>
          <w:ilvl w:val="1"/>
          <w:numId w:val="2"/>
        </w:numPr>
        <w:shd w:val="clear" w:color="auto" w:fill="FFFFFF"/>
        <w:spacing w:after="0" w:line="480" w:lineRule="auto"/>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Institute a schedule of training/refresher courses</w:t>
      </w:r>
      <w:r w:rsidR="00A047F1">
        <w:rPr>
          <w:rFonts w:ascii="Times New Roman" w:hAnsi="Times New Roman" w:cs="Times New Roman"/>
          <w:color w:val="000000"/>
          <w:sz w:val="24"/>
          <w:szCs w:val="24"/>
          <w:shd w:val="clear" w:color="auto" w:fill="FFFFFF"/>
        </w:rPr>
        <w:t xml:space="preserve"> to help students make use of the </w:t>
      </w:r>
      <w:r>
        <w:rPr>
          <w:rFonts w:ascii="Times New Roman" w:hAnsi="Times New Roman" w:cs="Times New Roman"/>
          <w:color w:val="000000"/>
          <w:sz w:val="24"/>
          <w:szCs w:val="24"/>
          <w:shd w:val="clear" w:color="auto" w:fill="FFFFFF"/>
        </w:rPr>
        <w:t xml:space="preserve">online </w:t>
      </w:r>
      <w:r w:rsidR="00A047F1">
        <w:rPr>
          <w:rFonts w:ascii="Times New Roman" w:hAnsi="Times New Roman" w:cs="Times New Roman"/>
          <w:color w:val="000000"/>
          <w:sz w:val="24"/>
          <w:szCs w:val="24"/>
          <w:shd w:val="clear" w:color="auto" w:fill="FFFFFF"/>
        </w:rPr>
        <w:t>resources.</w:t>
      </w:r>
    </w:p>
    <w:p w:rsidR="00893DFC" w:rsidRDefault="00893DFC" w:rsidP="0071048D">
      <w:pPr>
        <w:shd w:val="clear" w:color="auto" w:fill="FFFFFF"/>
        <w:spacing w:after="0" w:line="480" w:lineRule="auto"/>
        <w:outlineLvl w:val="0"/>
        <w:rPr>
          <w:rFonts w:ascii="Times New Roman" w:hAnsi="Times New Roman" w:cs="Times New Roman"/>
          <w:b/>
          <w:color w:val="000000"/>
          <w:sz w:val="24"/>
          <w:szCs w:val="24"/>
          <w:shd w:val="clear" w:color="auto" w:fill="FFFFFF"/>
        </w:rPr>
      </w:pPr>
    </w:p>
    <w:p w:rsidR="00A047F1" w:rsidRPr="00893DFC" w:rsidRDefault="00893DFC" w:rsidP="0071048D">
      <w:pPr>
        <w:shd w:val="clear" w:color="auto" w:fill="FFFFFF"/>
        <w:spacing w:after="0" w:line="480" w:lineRule="auto"/>
        <w:outlineLvl w:val="0"/>
        <w:rPr>
          <w:rFonts w:ascii="Times New Roman" w:hAnsi="Times New Roman" w:cs="Times New Roman"/>
          <w:b/>
          <w:color w:val="000000"/>
          <w:sz w:val="24"/>
          <w:szCs w:val="24"/>
          <w:shd w:val="clear" w:color="auto" w:fill="FFFFFF"/>
        </w:rPr>
      </w:pPr>
      <w:r w:rsidRPr="00893DFC">
        <w:rPr>
          <w:rFonts w:ascii="Times New Roman" w:hAnsi="Times New Roman" w:cs="Times New Roman"/>
          <w:b/>
          <w:color w:val="000000"/>
          <w:sz w:val="24"/>
          <w:szCs w:val="24"/>
          <w:shd w:val="clear" w:color="auto" w:fill="FFFFFF"/>
        </w:rPr>
        <w:lastRenderedPageBreak/>
        <w:t>Three-Year Action Plan:</w:t>
      </w:r>
    </w:p>
    <w:tbl>
      <w:tblPr>
        <w:tblStyle w:val="TableGrid"/>
        <w:tblW w:w="10188" w:type="dxa"/>
        <w:tblLayout w:type="fixed"/>
        <w:tblLook w:val="04A0"/>
      </w:tblPr>
      <w:tblGrid>
        <w:gridCol w:w="1188"/>
        <w:gridCol w:w="900"/>
        <w:gridCol w:w="8100"/>
      </w:tblGrid>
      <w:tr w:rsidR="004D437B" w:rsidTr="00893DFC">
        <w:trPr>
          <w:tblHeader/>
        </w:trPr>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Goal</w:t>
            </w:r>
            <w:r w:rsidR="00893DFC">
              <w:rPr>
                <w:rFonts w:ascii="Times New Roman" w:hAnsi="Times New Roman" w:cs="Times New Roman"/>
                <w:color w:val="000000"/>
                <w:sz w:val="24"/>
                <w:szCs w:val="24"/>
                <w:shd w:val="clear" w:color="auto" w:fill="FFFFFF"/>
              </w:rPr>
              <w:t xml:space="preserve"> </w:t>
            </w:r>
            <w:r w:rsidR="005E4523">
              <w:rPr>
                <w:rFonts w:ascii="Times New Roman" w:hAnsi="Times New Roman" w:cs="Times New Roman"/>
                <w:color w:val="000000"/>
                <w:sz w:val="24"/>
                <w:szCs w:val="24"/>
                <w:shd w:val="clear" w:color="auto" w:fill="FFFFFF"/>
              </w:rPr>
              <w:t>/</w:t>
            </w:r>
            <w:r w:rsidR="00893DFC">
              <w:rPr>
                <w:rFonts w:ascii="Times New Roman" w:hAnsi="Times New Roman" w:cs="Times New Roman"/>
                <w:color w:val="000000"/>
                <w:sz w:val="24"/>
                <w:szCs w:val="24"/>
                <w:shd w:val="clear" w:color="auto" w:fill="FFFFFF"/>
              </w:rPr>
              <w:t xml:space="preserve"> </w:t>
            </w:r>
            <w:r w:rsidR="005E4523">
              <w:rPr>
                <w:rFonts w:ascii="Times New Roman" w:hAnsi="Times New Roman" w:cs="Times New Roman"/>
                <w:color w:val="000000"/>
                <w:sz w:val="24"/>
                <w:szCs w:val="24"/>
                <w:shd w:val="clear" w:color="auto" w:fill="FFFFFF"/>
              </w:rPr>
              <w:t>Objective</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Year</w:t>
            </w:r>
          </w:p>
        </w:tc>
        <w:tc>
          <w:tcPr>
            <w:tcW w:w="81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Action</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w:t>
            </w:r>
            <w:r w:rsidR="005E4523">
              <w:rPr>
                <w:rFonts w:ascii="Times New Roman" w:hAnsi="Times New Roman" w:cs="Times New Roman"/>
                <w:color w:val="000000"/>
                <w:sz w:val="24"/>
                <w:szCs w:val="24"/>
                <w:shd w:val="clear" w:color="auto" w:fill="FFFFFF"/>
              </w:rPr>
              <w:t>.1</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9E4790" w:rsidRDefault="009E479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Organize a committee to discuss needs to be addressed in the policy manual that fall outside immediate library program.</w:t>
            </w:r>
          </w:p>
          <w:p w:rsidR="00D15FA0"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Create policy manual</w:t>
            </w:r>
            <w:r w:rsidR="00AE7B71">
              <w:rPr>
                <w:rFonts w:ascii="Times New Roman" w:hAnsi="Times New Roman" w:cs="Times New Roman"/>
                <w:color w:val="000000"/>
                <w:sz w:val="24"/>
                <w:szCs w:val="24"/>
                <w:shd w:val="clear" w:color="auto" w:fill="FFFFFF"/>
              </w:rPr>
              <w:t xml:space="preserve"> to provide guidance and documentation about current library program policies</w:t>
            </w:r>
            <w:r w:rsidR="00A16117">
              <w:rPr>
                <w:rFonts w:ascii="Times New Roman" w:hAnsi="Times New Roman" w:cs="Times New Roman"/>
                <w:color w:val="000000"/>
                <w:sz w:val="24"/>
                <w:szCs w:val="24"/>
                <w:shd w:val="clear" w:color="auto" w:fill="FFFFFF"/>
              </w:rPr>
              <w:t xml:space="preserve"> including (but not limited to):</w:t>
            </w:r>
          </w:p>
          <w:p w:rsidR="00A16117" w:rsidRPr="00A16117" w:rsidRDefault="00A16117" w:rsidP="00A16117">
            <w:pPr>
              <w:pStyle w:val="ListParagraph"/>
              <w:numPr>
                <w:ilvl w:val="0"/>
                <w:numId w:val="8"/>
              </w:numPr>
              <w:outlineLvl w:val="0"/>
              <w:rPr>
                <w:rFonts w:ascii="Times New Roman" w:hAnsi="Times New Roman" w:cs="Times New Roman"/>
                <w:color w:val="000000"/>
                <w:sz w:val="24"/>
                <w:szCs w:val="24"/>
                <w:shd w:val="clear" w:color="auto" w:fill="FFFFFF"/>
              </w:rPr>
            </w:pPr>
            <w:r w:rsidRPr="00A16117">
              <w:rPr>
                <w:rFonts w:ascii="Times New Roman" w:hAnsi="Times New Roman" w:cs="Times New Roman"/>
                <w:color w:val="000000"/>
                <w:sz w:val="24"/>
                <w:szCs w:val="24"/>
                <w:shd w:val="clear" w:color="auto" w:fill="FFFFFF"/>
              </w:rPr>
              <w:t>Curriculum mapping</w:t>
            </w:r>
          </w:p>
          <w:p w:rsidR="00A16117" w:rsidRPr="00A16117" w:rsidRDefault="00A16117" w:rsidP="00A16117">
            <w:pPr>
              <w:pStyle w:val="ListParagraph"/>
              <w:numPr>
                <w:ilvl w:val="0"/>
                <w:numId w:val="8"/>
              </w:numPr>
              <w:outlineLvl w:val="0"/>
              <w:rPr>
                <w:rFonts w:ascii="Times New Roman" w:hAnsi="Times New Roman" w:cs="Times New Roman"/>
                <w:color w:val="000000"/>
                <w:sz w:val="24"/>
                <w:szCs w:val="24"/>
                <w:shd w:val="clear" w:color="auto" w:fill="FFFFFF"/>
              </w:rPr>
            </w:pPr>
            <w:r w:rsidRPr="00A16117">
              <w:rPr>
                <w:rFonts w:ascii="Times New Roman" w:hAnsi="Times New Roman" w:cs="Times New Roman"/>
                <w:color w:val="000000"/>
                <w:sz w:val="24"/>
                <w:szCs w:val="24"/>
                <w:shd w:val="clear" w:color="auto" w:fill="FFFFFF"/>
              </w:rPr>
              <w:t>Circulation policies</w:t>
            </w:r>
          </w:p>
          <w:p w:rsidR="00A16117" w:rsidRPr="00A16117" w:rsidRDefault="00A16117" w:rsidP="00A16117">
            <w:pPr>
              <w:pStyle w:val="ListParagraph"/>
              <w:numPr>
                <w:ilvl w:val="0"/>
                <w:numId w:val="8"/>
              </w:numPr>
              <w:outlineLvl w:val="0"/>
              <w:rPr>
                <w:rFonts w:ascii="Times New Roman" w:hAnsi="Times New Roman" w:cs="Times New Roman"/>
                <w:color w:val="000000"/>
                <w:sz w:val="24"/>
                <w:szCs w:val="24"/>
                <w:shd w:val="clear" w:color="auto" w:fill="FFFFFF"/>
              </w:rPr>
            </w:pPr>
            <w:r w:rsidRPr="00A16117">
              <w:rPr>
                <w:rFonts w:ascii="Times New Roman" w:hAnsi="Times New Roman" w:cs="Times New Roman"/>
                <w:color w:val="000000"/>
                <w:sz w:val="24"/>
                <w:szCs w:val="24"/>
                <w:shd w:val="clear" w:color="auto" w:fill="FFFFFF"/>
              </w:rPr>
              <w:t>Cataloging policies</w:t>
            </w:r>
          </w:p>
          <w:p w:rsidR="00A16117" w:rsidRPr="00A16117" w:rsidRDefault="00A16117" w:rsidP="00A16117">
            <w:pPr>
              <w:pStyle w:val="ListParagraph"/>
              <w:numPr>
                <w:ilvl w:val="0"/>
                <w:numId w:val="8"/>
              </w:numPr>
              <w:outlineLvl w:val="0"/>
              <w:rPr>
                <w:rFonts w:ascii="Times New Roman" w:hAnsi="Times New Roman" w:cs="Times New Roman"/>
                <w:color w:val="000000"/>
                <w:sz w:val="24"/>
                <w:szCs w:val="24"/>
                <w:shd w:val="clear" w:color="auto" w:fill="FFFFFF"/>
              </w:rPr>
            </w:pPr>
            <w:r w:rsidRPr="00A16117">
              <w:rPr>
                <w:rFonts w:ascii="Times New Roman" w:hAnsi="Times New Roman" w:cs="Times New Roman"/>
                <w:color w:val="000000"/>
                <w:sz w:val="24"/>
                <w:szCs w:val="24"/>
                <w:shd w:val="clear" w:color="auto" w:fill="FFFFFF"/>
              </w:rPr>
              <w:t>Equitable access and privacy rights policies</w:t>
            </w:r>
          </w:p>
          <w:p w:rsidR="00A16117" w:rsidRDefault="00A16117" w:rsidP="00A16117">
            <w:pPr>
              <w:pStyle w:val="ListParagraph"/>
              <w:numPr>
                <w:ilvl w:val="0"/>
                <w:numId w:val="8"/>
              </w:numPr>
              <w:outlineLvl w:val="0"/>
              <w:rPr>
                <w:rFonts w:ascii="Times New Roman" w:hAnsi="Times New Roman" w:cs="Times New Roman"/>
                <w:color w:val="000000"/>
                <w:sz w:val="24"/>
                <w:szCs w:val="24"/>
                <w:shd w:val="clear" w:color="auto" w:fill="FFFFFF"/>
              </w:rPr>
            </w:pPr>
            <w:r w:rsidRPr="00A16117">
              <w:rPr>
                <w:rFonts w:ascii="Times New Roman" w:hAnsi="Times New Roman" w:cs="Times New Roman"/>
                <w:color w:val="000000"/>
                <w:sz w:val="24"/>
                <w:szCs w:val="24"/>
                <w:shd w:val="clear" w:color="auto" w:fill="FFFFFF"/>
              </w:rPr>
              <w:t>Policies and procedures for questioned materials</w:t>
            </w:r>
          </w:p>
          <w:p w:rsidR="00A16117" w:rsidRPr="00A16117" w:rsidRDefault="00A16117" w:rsidP="00A16117">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student/parent handbook with circulation policy changes each year.</w:t>
            </w:r>
          </w:p>
          <w:p w:rsidR="009E4790" w:rsidRDefault="009E479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Gain approval of policy manual from committee members.</w:t>
            </w:r>
          </w:p>
          <w:p w:rsidR="00E62F11"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Review policy manual with administration</w:t>
            </w:r>
            <w:r w:rsidR="009E4790">
              <w:rPr>
                <w:rFonts w:ascii="Times New Roman" w:hAnsi="Times New Roman" w:cs="Times New Roman"/>
                <w:color w:val="000000"/>
                <w:sz w:val="24"/>
                <w:szCs w:val="24"/>
                <w:shd w:val="clear" w:color="auto" w:fill="FFFFFF"/>
              </w:rPr>
              <w:t xml:space="preserve"> for approval</w:t>
            </w:r>
            <w:r w:rsidR="009E1822">
              <w:rPr>
                <w:rFonts w:ascii="Times New Roman" w:hAnsi="Times New Roman" w:cs="Times New Roman"/>
                <w:color w:val="000000"/>
                <w:sz w:val="24"/>
                <w:szCs w:val="24"/>
                <w:shd w:val="clear" w:color="auto" w:fill="FFFFFF"/>
              </w:rPr>
              <w:t>.</w:t>
            </w:r>
          </w:p>
          <w:p w:rsidR="00D15FA0"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Alert administration to any potential policy issues currently trending.</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9E4790" w:rsidRDefault="009E479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Meet with committee to discuss any changes needed in policies that extend beyond the immediate library program.</w:t>
            </w:r>
          </w:p>
          <w:p w:rsidR="004D437B"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Review policy manual making any changes necessary</w:t>
            </w:r>
            <w:r w:rsidR="009E1822">
              <w:rPr>
                <w:rFonts w:ascii="Times New Roman" w:hAnsi="Times New Roman" w:cs="Times New Roman"/>
                <w:color w:val="000000"/>
                <w:sz w:val="24"/>
                <w:szCs w:val="24"/>
                <w:shd w:val="clear" w:color="auto" w:fill="FFFFFF"/>
              </w:rPr>
              <w:t>.</w:t>
            </w:r>
          </w:p>
          <w:p w:rsidR="00A16117" w:rsidRPr="00A16117" w:rsidRDefault="00A16117" w:rsidP="00A16117">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student/parent handbook with circulation policy changes each year.</w:t>
            </w:r>
          </w:p>
          <w:p w:rsidR="009E4790" w:rsidRDefault="009E479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Gain approval of requested changes from committee members.</w:t>
            </w:r>
          </w:p>
          <w:p w:rsidR="009E1822"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Review any major policy changes with administration.</w:t>
            </w:r>
          </w:p>
          <w:p w:rsidR="009E1822" w:rsidRDefault="00D15FA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alerting administration to pending trends</w:t>
            </w:r>
            <w:r w:rsidR="009E1822">
              <w:rPr>
                <w:rFonts w:ascii="Times New Roman" w:hAnsi="Times New Roman" w:cs="Times New Roman"/>
                <w:color w:val="000000"/>
                <w:sz w:val="24"/>
                <w:szCs w:val="24"/>
                <w:shd w:val="clear" w:color="auto" w:fill="FFFFFF"/>
              </w:rPr>
              <w:t>.</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AE7B71" w:rsidRDefault="00AE7B71" w:rsidP="009E479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Repeat year 2 objectives with the focus on averting situations that may cause unfavorable</w:t>
            </w:r>
            <w:r w:rsidRPr="00AE7B71">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exposure in the public eye.</w:t>
            </w:r>
          </w:p>
          <w:p w:rsidR="009E4790" w:rsidRDefault="009E4790" w:rsidP="00AE7B71">
            <w:pPr>
              <w:ind w:left="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Meet with committee to discuss any changes needed in policies that extend beyond the immediate library program.</w:t>
            </w:r>
          </w:p>
          <w:p w:rsidR="009E4790" w:rsidRDefault="009E4790" w:rsidP="00AE7B71">
            <w:pPr>
              <w:ind w:left="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Review policy manual making any changes necessary.</w:t>
            </w:r>
          </w:p>
          <w:p w:rsidR="009E4790" w:rsidRDefault="009E4790" w:rsidP="00AE7B71">
            <w:pPr>
              <w:ind w:left="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Gain approval of requested changes from committee members.</w:t>
            </w:r>
          </w:p>
          <w:p w:rsidR="009E4790" w:rsidRDefault="009E4790" w:rsidP="00AE7B71">
            <w:pPr>
              <w:ind w:left="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Review any major policy changes with administration.</w:t>
            </w:r>
          </w:p>
          <w:p w:rsidR="009E1822" w:rsidRDefault="009E4790" w:rsidP="00AE7B71">
            <w:pPr>
              <w:ind w:left="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alerting administration to pending trends.</w:t>
            </w:r>
          </w:p>
        </w:tc>
      </w:tr>
      <w:tr w:rsidR="004D437B" w:rsidTr="00893DFC">
        <w:tc>
          <w:tcPr>
            <w:tcW w:w="1188" w:type="dxa"/>
          </w:tcPr>
          <w:p w:rsidR="004D437B" w:rsidRDefault="009E1822"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A.2</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9E1822" w:rsidRDefault="009E479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Join NHSLMA and AASL</w:t>
            </w:r>
            <w:r w:rsidR="00AE7B71">
              <w:rPr>
                <w:rFonts w:ascii="Times New Roman" w:hAnsi="Times New Roman" w:cs="Times New Roman"/>
                <w:color w:val="000000"/>
                <w:sz w:val="24"/>
                <w:szCs w:val="24"/>
                <w:shd w:val="clear" w:color="auto" w:fill="FFFFFF"/>
              </w:rPr>
              <w:t xml:space="preserve"> to stay abreast of current trends in school librarianship.</w:t>
            </w:r>
          </w:p>
          <w:p w:rsidR="008F5108" w:rsidRDefault="008F510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Subscribe to School Library Jou</w:t>
            </w:r>
            <w:r w:rsidR="00A71310">
              <w:rPr>
                <w:rFonts w:ascii="Times New Roman" w:hAnsi="Times New Roman" w:cs="Times New Roman"/>
                <w:color w:val="000000"/>
                <w:sz w:val="24"/>
                <w:szCs w:val="24"/>
                <w:shd w:val="clear" w:color="auto" w:fill="FFFFFF"/>
              </w:rPr>
              <w:t xml:space="preserve">rnal, School Library </w:t>
            </w:r>
            <w:proofErr w:type="gramStart"/>
            <w:r w:rsidR="00A71310">
              <w:rPr>
                <w:rFonts w:ascii="Times New Roman" w:hAnsi="Times New Roman" w:cs="Times New Roman"/>
                <w:color w:val="000000"/>
                <w:sz w:val="24"/>
                <w:szCs w:val="24"/>
                <w:shd w:val="clear" w:color="auto" w:fill="FFFFFF"/>
              </w:rPr>
              <w:t>Monthly</w:t>
            </w:r>
            <w:proofErr w:type="gramEnd"/>
            <w:r w:rsidR="00A7131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and Library Media Connection</w:t>
            </w:r>
            <w:r w:rsidR="00AE7B71">
              <w:rPr>
                <w:rFonts w:ascii="Times New Roman" w:hAnsi="Times New Roman" w:cs="Times New Roman"/>
                <w:color w:val="000000"/>
                <w:sz w:val="24"/>
                <w:szCs w:val="24"/>
                <w:shd w:val="clear" w:color="auto" w:fill="FFFFFF"/>
              </w:rPr>
              <w:t xml:space="preserve"> to stay abreast of current trends in school librarianship.</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AE7B71" w:rsidRDefault="00A71310" w:rsidP="00AE7B7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Maintain memberships in NHSLMA and AASL</w:t>
            </w:r>
            <w:r w:rsidR="00AE7B71">
              <w:rPr>
                <w:rFonts w:ascii="Times New Roman" w:hAnsi="Times New Roman" w:cs="Times New Roman"/>
                <w:color w:val="000000"/>
                <w:sz w:val="24"/>
                <w:szCs w:val="24"/>
                <w:shd w:val="clear" w:color="auto" w:fill="FFFFFF"/>
              </w:rPr>
              <w:t xml:space="preserve"> to stay abreast of current trends in school librarianship.</w:t>
            </w:r>
          </w:p>
          <w:p w:rsidR="00A71310"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Continue subscriptions to School Library Journal, School Library </w:t>
            </w:r>
            <w:proofErr w:type="gramStart"/>
            <w:r>
              <w:rPr>
                <w:rFonts w:ascii="Times New Roman" w:hAnsi="Times New Roman" w:cs="Times New Roman"/>
                <w:color w:val="000000"/>
                <w:sz w:val="24"/>
                <w:szCs w:val="24"/>
                <w:shd w:val="clear" w:color="auto" w:fill="FFFFFF"/>
              </w:rPr>
              <w:t>Monthly</w:t>
            </w:r>
            <w:proofErr w:type="gramEnd"/>
            <w:r>
              <w:rPr>
                <w:rFonts w:ascii="Times New Roman" w:hAnsi="Times New Roman" w:cs="Times New Roman"/>
                <w:color w:val="000000"/>
                <w:sz w:val="24"/>
                <w:szCs w:val="24"/>
                <w:shd w:val="clear" w:color="auto" w:fill="FFFFFF"/>
              </w:rPr>
              <w:t xml:space="preserve"> and Library Media Connection</w:t>
            </w:r>
            <w:r w:rsidR="00AE7B71">
              <w:rPr>
                <w:rFonts w:ascii="Times New Roman" w:hAnsi="Times New Roman" w:cs="Times New Roman"/>
                <w:color w:val="000000"/>
                <w:sz w:val="24"/>
                <w:szCs w:val="24"/>
                <w:shd w:val="clear" w:color="auto" w:fill="FFFFFF"/>
              </w:rPr>
              <w:t xml:space="preserve"> to stay abreast of current trends in school librarianship.</w:t>
            </w:r>
          </w:p>
          <w:p w:rsidR="00AE7B71" w:rsidRDefault="00AE7B71"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Share information about trends with staff and create opportunities for learning for students and staff based on information gathered from memberships/subscriptions.</w:t>
            </w:r>
          </w:p>
        </w:tc>
      </w:tr>
      <w:tr w:rsidR="00A71310" w:rsidTr="00893DFC">
        <w:tc>
          <w:tcPr>
            <w:tcW w:w="1188" w:type="dxa"/>
          </w:tcPr>
          <w:p w:rsidR="00A71310" w:rsidRDefault="00A71310" w:rsidP="0025225F">
            <w:pPr>
              <w:outlineLvl w:val="0"/>
              <w:rPr>
                <w:rFonts w:ascii="Times New Roman" w:hAnsi="Times New Roman" w:cs="Times New Roman"/>
                <w:color w:val="000000"/>
                <w:sz w:val="24"/>
                <w:szCs w:val="24"/>
                <w:shd w:val="clear" w:color="auto" w:fill="FFFFFF"/>
              </w:rPr>
            </w:pPr>
          </w:p>
        </w:tc>
        <w:tc>
          <w:tcPr>
            <w:tcW w:w="900" w:type="dxa"/>
          </w:tcPr>
          <w:p w:rsidR="00A71310" w:rsidRDefault="00A7131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AE7B71" w:rsidRDefault="00AE7B71" w:rsidP="00AE7B7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Maintain memberships in NHSLMA and AASL to stay abreast of current trends in school librarianship.</w:t>
            </w:r>
          </w:p>
          <w:p w:rsidR="00AE7B71" w:rsidRDefault="00AE7B71" w:rsidP="00AE7B7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Continue subscriptions to School Library Journal, School Library </w:t>
            </w:r>
            <w:proofErr w:type="gramStart"/>
            <w:r>
              <w:rPr>
                <w:rFonts w:ascii="Times New Roman" w:hAnsi="Times New Roman" w:cs="Times New Roman"/>
                <w:color w:val="000000"/>
                <w:sz w:val="24"/>
                <w:szCs w:val="24"/>
                <w:shd w:val="clear" w:color="auto" w:fill="FFFFFF"/>
              </w:rPr>
              <w:t>Monthly</w:t>
            </w:r>
            <w:proofErr w:type="gramEnd"/>
            <w:r>
              <w:rPr>
                <w:rFonts w:ascii="Times New Roman" w:hAnsi="Times New Roman" w:cs="Times New Roman"/>
                <w:color w:val="000000"/>
                <w:sz w:val="24"/>
                <w:szCs w:val="24"/>
                <w:shd w:val="clear" w:color="auto" w:fill="FFFFFF"/>
              </w:rPr>
              <w:t xml:space="preserve"> and Library Media Connection to stay abreast of current trends in school </w:t>
            </w:r>
            <w:r>
              <w:rPr>
                <w:rFonts w:ascii="Times New Roman" w:hAnsi="Times New Roman" w:cs="Times New Roman"/>
                <w:color w:val="000000"/>
                <w:sz w:val="24"/>
                <w:szCs w:val="24"/>
                <w:shd w:val="clear" w:color="auto" w:fill="FFFFFF"/>
              </w:rPr>
              <w:lastRenderedPageBreak/>
              <w:t>librarianship.</w:t>
            </w:r>
          </w:p>
          <w:p w:rsidR="00A16117" w:rsidRDefault="00AE7B71" w:rsidP="00AE7B7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share information about trends with staff and create opportunities for learning for students and staff based on information gathered from memberships/subscriptions.</w:t>
            </w:r>
          </w:p>
        </w:tc>
      </w:tr>
      <w:tr w:rsidR="004D437B" w:rsidTr="00893DFC">
        <w:tc>
          <w:tcPr>
            <w:tcW w:w="1188" w:type="dxa"/>
          </w:tcPr>
          <w:p w:rsidR="004D437B" w:rsidRDefault="009E1822"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A.3</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A71310"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NHSLMA spring conference and summer library camp</w:t>
            </w:r>
          </w:p>
          <w:p w:rsidR="00BF277A" w:rsidRDefault="00A7131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Subscribe to NHSLMA listserv</w:t>
            </w:r>
          </w:p>
          <w:p w:rsidR="00A16117" w:rsidRDefault="00A1611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Share information/new ideas with school staff.</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A71310"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NHSLMA spring conference and summer library camp</w:t>
            </w:r>
          </w:p>
          <w:p w:rsidR="004D437B"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monitor NHSLMA listserv</w:t>
            </w:r>
          </w:p>
          <w:p w:rsidR="00A16117" w:rsidRDefault="00A16117"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Share information/new ideas with school staff.</w:t>
            </w:r>
          </w:p>
          <w:p w:rsidR="00A16117" w:rsidRDefault="00A16117"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Lead training on topics of interest as opportunities present themselves.</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A71310"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NHSLMA spring conference and summer library camp</w:t>
            </w:r>
          </w:p>
          <w:p w:rsidR="004D437B" w:rsidRDefault="00A71310"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monitor NHSLMA listserv</w:t>
            </w:r>
          </w:p>
          <w:p w:rsidR="00A16117" w:rsidRDefault="00A16117" w:rsidP="00A7131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Present professional development opportunities to staff outside district.</w:t>
            </w:r>
          </w:p>
        </w:tc>
      </w:tr>
      <w:tr w:rsidR="004D437B" w:rsidTr="00893DFC">
        <w:tc>
          <w:tcPr>
            <w:tcW w:w="1188" w:type="dxa"/>
          </w:tcPr>
          <w:p w:rsidR="004D437B" w:rsidRDefault="009E1822"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B.1</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F86B00" w:rsidRDefault="00F86B00" w:rsidP="00F86B0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Introduce myself to all staff members by visiting their classrooms, posting “about </w:t>
            </w:r>
            <w:proofErr w:type="gramStart"/>
            <w:r>
              <w:rPr>
                <w:rFonts w:ascii="Times New Roman" w:hAnsi="Times New Roman" w:cs="Times New Roman"/>
                <w:color w:val="000000"/>
                <w:sz w:val="24"/>
                <w:szCs w:val="24"/>
                <w:shd w:val="clear" w:color="auto" w:fill="FFFFFF"/>
              </w:rPr>
              <w:t>me</w:t>
            </w:r>
            <w:proofErr w:type="gramEnd"/>
            <w:r>
              <w:rPr>
                <w:rFonts w:ascii="Times New Roman" w:hAnsi="Times New Roman" w:cs="Times New Roman"/>
                <w:color w:val="000000"/>
                <w:sz w:val="24"/>
                <w:szCs w:val="24"/>
                <w:shd w:val="clear" w:color="auto" w:fill="FFFFFF"/>
              </w:rPr>
              <w:t xml:space="preserve"> section on the website”, and posting “My recommended Reads”.</w:t>
            </w:r>
          </w:p>
          <w:p w:rsidR="00BF277A" w:rsidRDefault="00F86B0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monthly staff meetings and share new happenings in the library each month.</w:t>
            </w:r>
          </w:p>
          <w:p w:rsidR="00425560"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Submit “Library Happenings” to school newsletter monthly.</w:t>
            </w:r>
          </w:p>
          <w:p w:rsidR="00425560"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library and be available to parents during parent/teacher conference days.</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Participate in PLC meetings.</w:t>
            </w:r>
          </w:p>
          <w:p w:rsidR="00425560"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Regularly follow the local newspaper.</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425560"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Introduce myself to all </w:t>
            </w:r>
            <w:r w:rsidRPr="00A16117">
              <w:rPr>
                <w:rFonts w:ascii="Times New Roman" w:hAnsi="Times New Roman" w:cs="Times New Roman"/>
                <w:b/>
                <w:i/>
                <w:color w:val="000000"/>
                <w:sz w:val="24"/>
                <w:szCs w:val="24"/>
                <w:shd w:val="clear" w:color="auto" w:fill="FFFFFF"/>
              </w:rPr>
              <w:t>new</w:t>
            </w:r>
            <w:r>
              <w:rPr>
                <w:rFonts w:ascii="Times New Roman" w:hAnsi="Times New Roman" w:cs="Times New Roman"/>
                <w:color w:val="000000"/>
                <w:sz w:val="24"/>
                <w:szCs w:val="24"/>
                <w:shd w:val="clear" w:color="auto" w:fill="FFFFFF"/>
              </w:rPr>
              <w:t xml:space="preserve"> staff members by visiting their classrooms and offering assistance while sharing information about the library program.</w:t>
            </w:r>
          </w:p>
          <w:p w:rsidR="004D437B"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monthly staff meetings and continue to share resources monthly.</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Participate in PLC meetings.</w:t>
            </w:r>
          </w:p>
          <w:p w:rsidR="00425560" w:rsidRDefault="00425560"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Submit “Library Happenings” to school newsletter monthly.</w:t>
            </w:r>
          </w:p>
          <w:p w:rsidR="00425560" w:rsidRDefault="00425560"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library and be available to parents during parent/teacher conference days.</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Invite teachers/teams to discuss how I can support their curriculum.</w:t>
            </w:r>
          </w:p>
          <w:p w:rsidR="00425560" w:rsidRDefault="00A1611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Write articles for the local newspaper.</w:t>
            </w: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425560" w:rsidRDefault="00A16117"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i</w:t>
            </w:r>
            <w:r w:rsidR="00425560">
              <w:rPr>
                <w:rFonts w:ascii="Times New Roman" w:hAnsi="Times New Roman" w:cs="Times New Roman"/>
                <w:color w:val="000000"/>
                <w:sz w:val="24"/>
                <w:szCs w:val="24"/>
                <w:shd w:val="clear" w:color="auto" w:fill="FFFFFF"/>
              </w:rPr>
              <w:t xml:space="preserve">ntroduce myself to new staff members </w:t>
            </w:r>
            <w:r>
              <w:rPr>
                <w:rFonts w:ascii="Times New Roman" w:hAnsi="Times New Roman" w:cs="Times New Roman"/>
                <w:color w:val="000000"/>
                <w:sz w:val="24"/>
                <w:szCs w:val="24"/>
                <w:shd w:val="clear" w:color="auto" w:fill="FFFFFF"/>
              </w:rPr>
              <w:t>and share the library program.</w:t>
            </w:r>
          </w:p>
          <w:p w:rsidR="00A16117" w:rsidRDefault="00A16117"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Collaborate with 2 new teachers this year.</w:t>
            </w:r>
          </w:p>
          <w:p w:rsidR="004D437B"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Attend monthly staff meetings</w:t>
            </w:r>
            <w:r w:rsidR="00425560">
              <w:rPr>
                <w:rFonts w:ascii="Times New Roman" w:hAnsi="Times New Roman" w:cs="Times New Roman"/>
                <w:color w:val="000000"/>
                <w:sz w:val="24"/>
                <w:szCs w:val="24"/>
                <w:shd w:val="clear" w:color="auto" w:fill="FFFFFF"/>
              </w:rPr>
              <w:t xml:space="preserve"> and continue to share resources monthly</w:t>
            </w:r>
            <w:r>
              <w:rPr>
                <w:rFonts w:ascii="Times New Roman" w:hAnsi="Times New Roman" w:cs="Times New Roman"/>
                <w:color w:val="000000"/>
                <w:sz w:val="24"/>
                <w:szCs w:val="24"/>
                <w:shd w:val="clear" w:color="auto" w:fill="FFFFFF"/>
              </w:rPr>
              <w:t>.</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Participate in PLC meetings.</w:t>
            </w:r>
          </w:p>
          <w:p w:rsidR="00425560" w:rsidRDefault="00425560"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library and be available to parents during parent/teacher conference days.</w:t>
            </w:r>
          </w:p>
          <w:p w:rsidR="00425560" w:rsidRDefault="00425560" w:rsidP="00425560">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Submit “Library Happenings” to school newsletter monthly.</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Evaluate support measures with teachers/teams and determine ways to improve support.</w:t>
            </w:r>
          </w:p>
          <w:p w:rsidR="00893DFC" w:rsidRDefault="00A16117" w:rsidP="00A16117">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Write a monthly column for the local newspaper.</w:t>
            </w:r>
          </w:p>
        </w:tc>
      </w:tr>
      <w:tr w:rsidR="004D437B" w:rsidTr="00893DFC">
        <w:tc>
          <w:tcPr>
            <w:tcW w:w="1188" w:type="dxa"/>
          </w:tcPr>
          <w:p w:rsidR="004D437B" w:rsidRDefault="009E1822"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B.2</w:t>
            </w:r>
          </w:p>
        </w:tc>
        <w:tc>
          <w:tcPr>
            <w:tcW w:w="900" w:type="dxa"/>
          </w:tcPr>
          <w:p w:rsidR="004D437B" w:rsidRDefault="004D437B"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4D437B" w:rsidRDefault="00425560"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Build a</w:t>
            </w:r>
            <w:r w:rsidR="0025225F">
              <w:rPr>
                <w:rFonts w:ascii="Times New Roman" w:hAnsi="Times New Roman" w:cs="Times New Roman"/>
                <w:color w:val="000000"/>
                <w:sz w:val="24"/>
                <w:szCs w:val="24"/>
                <w:shd w:val="clear" w:color="auto" w:fill="FFFFFF"/>
              </w:rPr>
              <w:t xml:space="preserve"> </w:t>
            </w:r>
            <w:r w:rsidR="00BF277A">
              <w:rPr>
                <w:rFonts w:ascii="Times New Roman" w:hAnsi="Times New Roman" w:cs="Times New Roman"/>
                <w:color w:val="000000"/>
                <w:sz w:val="24"/>
                <w:szCs w:val="24"/>
                <w:shd w:val="clear" w:color="auto" w:fill="FFFFFF"/>
              </w:rPr>
              <w:t>website</w:t>
            </w:r>
            <w:r>
              <w:rPr>
                <w:rFonts w:ascii="Times New Roman" w:hAnsi="Times New Roman" w:cs="Times New Roman"/>
                <w:color w:val="000000"/>
                <w:sz w:val="24"/>
                <w:szCs w:val="24"/>
                <w:shd w:val="clear" w:color="auto" w:fill="FFFFFF"/>
              </w:rPr>
              <w:t xml:space="preserve"> which contains information about the library including policies, resource information, news about the program, and student connections through pictures and projects.</w:t>
            </w:r>
          </w:p>
          <w:p w:rsidR="00BF277A" w:rsidRDefault="00BF277A"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monthly</w:t>
            </w:r>
            <w:r w:rsidR="00B6055C">
              <w:rPr>
                <w:rFonts w:ascii="Times New Roman" w:hAnsi="Times New Roman" w:cs="Times New Roman"/>
                <w:color w:val="000000"/>
                <w:sz w:val="24"/>
                <w:szCs w:val="24"/>
                <w:shd w:val="clear" w:color="auto" w:fill="FFFFFF"/>
              </w:rPr>
              <w:t xml:space="preserve"> with current events in the library including new resources, programs, and student connections.</w:t>
            </w:r>
          </w:p>
          <w:p w:rsidR="00893DFC" w:rsidRDefault="00893DFC" w:rsidP="0025225F">
            <w:pPr>
              <w:outlineLvl w:val="0"/>
              <w:rPr>
                <w:rFonts w:ascii="Times New Roman" w:hAnsi="Times New Roman" w:cs="Times New Roman"/>
                <w:color w:val="000000"/>
                <w:sz w:val="24"/>
                <w:szCs w:val="24"/>
                <w:shd w:val="clear" w:color="auto" w:fill="FFFFFF"/>
              </w:rPr>
            </w:pPr>
          </w:p>
        </w:tc>
      </w:tr>
      <w:tr w:rsidR="004D437B" w:rsidTr="00893DFC">
        <w:tc>
          <w:tcPr>
            <w:tcW w:w="1188" w:type="dxa"/>
          </w:tcPr>
          <w:p w:rsidR="004D437B" w:rsidRDefault="004D437B" w:rsidP="0025225F">
            <w:pPr>
              <w:outlineLvl w:val="0"/>
              <w:rPr>
                <w:rFonts w:ascii="Times New Roman" w:hAnsi="Times New Roman" w:cs="Times New Roman"/>
                <w:color w:val="000000"/>
                <w:sz w:val="24"/>
                <w:szCs w:val="24"/>
                <w:shd w:val="clear" w:color="auto" w:fill="FFFFFF"/>
              </w:rPr>
            </w:pPr>
          </w:p>
        </w:tc>
        <w:tc>
          <w:tcPr>
            <w:tcW w:w="900" w:type="dxa"/>
          </w:tcPr>
          <w:p w:rsidR="004D437B" w:rsidRDefault="009E1822"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25225F" w:rsidRDefault="00B6055C"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Expand</w:t>
            </w:r>
            <w:r w:rsidR="0025225F">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web presence adding a new feature each quarter and maintaining added </w:t>
            </w:r>
            <w:r>
              <w:rPr>
                <w:rFonts w:ascii="Times New Roman" w:hAnsi="Times New Roman" w:cs="Times New Roman"/>
                <w:color w:val="000000"/>
                <w:sz w:val="24"/>
                <w:szCs w:val="24"/>
                <w:shd w:val="clear" w:color="auto" w:fill="FFFFFF"/>
              </w:rPr>
              <w:lastRenderedPageBreak/>
              <w:t>features as needed to sustain impression of the library program being active and contemporary.</w:t>
            </w:r>
          </w:p>
          <w:p w:rsidR="00B6055C" w:rsidRDefault="00B6055C"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website monthly with current events in the library including new resources, programs, and student connections.</w:t>
            </w:r>
          </w:p>
          <w:p w:rsidR="00893DFC" w:rsidRDefault="00893DFC" w:rsidP="0025225F">
            <w:pPr>
              <w:outlineLvl w:val="0"/>
              <w:rPr>
                <w:rFonts w:ascii="Times New Roman" w:hAnsi="Times New Roman" w:cs="Times New Roman"/>
                <w:color w:val="000000"/>
                <w:sz w:val="24"/>
                <w:szCs w:val="24"/>
                <w:shd w:val="clear" w:color="auto" w:fill="FFFFFF"/>
              </w:rPr>
            </w:pPr>
          </w:p>
        </w:tc>
      </w:tr>
      <w:tr w:rsidR="000345E8" w:rsidTr="00893DFC">
        <w:tc>
          <w:tcPr>
            <w:tcW w:w="1188" w:type="dxa"/>
          </w:tcPr>
          <w:p w:rsidR="000345E8" w:rsidRDefault="00893DFC"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B.2 </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0345E8" w:rsidRDefault="000345E8" w:rsidP="00620EC6">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Expand web presence adding a new feature each quarter and maintaining added features as needed to sustain impression of </w:t>
            </w:r>
            <w:r w:rsidR="00893DFC">
              <w:rPr>
                <w:rFonts w:ascii="Times New Roman" w:hAnsi="Times New Roman" w:cs="Times New Roman"/>
                <w:color w:val="000000"/>
                <w:sz w:val="24"/>
                <w:szCs w:val="24"/>
                <w:shd w:val="clear" w:color="auto" w:fill="FFFFFF"/>
              </w:rPr>
              <w:t>an active and contemporary program.</w:t>
            </w:r>
          </w:p>
          <w:p w:rsidR="000345E8" w:rsidRDefault="000345E8" w:rsidP="00620EC6">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website monthly with current events in the library including new resources, programs, and student connections.</w:t>
            </w:r>
          </w:p>
          <w:p w:rsidR="000345E8" w:rsidRDefault="000345E8" w:rsidP="00620EC6">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professional development as needed to help update grade level and teacher web presences.</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B.3</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Collaborate with title I for parent programming to be offered during Parent/teacher conferences.</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Approach service organizations for a grade adoption/book gifting program similar to Kiwanis </w:t>
            </w:r>
            <w:proofErr w:type="spellStart"/>
            <w:r>
              <w:rPr>
                <w:rFonts w:ascii="Times New Roman" w:hAnsi="Times New Roman" w:cs="Times New Roman"/>
                <w:color w:val="000000"/>
                <w:sz w:val="24"/>
                <w:szCs w:val="24"/>
                <w:shd w:val="clear" w:color="auto" w:fill="FFFFFF"/>
              </w:rPr>
              <w:t>Kares</w:t>
            </w:r>
            <w:proofErr w:type="spellEnd"/>
            <w:r>
              <w:rPr>
                <w:rFonts w:ascii="Times New Roman" w:hAnsi="Times New Roman" w:cs="Times New Roman"/>
                <w:color w:val="000000"/>
                <w:sz w:val="24"/>
                <w:szCs w:val="24"/>
                <w:shd w:val="clear" w:color="auto" w:fill="FFFFFF"/>
              </w:rPr>
              <w:t xml:space="preserve"> that is run in Laconia.</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Promote collaborative efforts in school newsletter, local newspaper, and school/library websites.</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Collaborate with Title I for parent programming to be offered during both parent/teacher conferences.</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Implement a grade adoption/book gifting program.</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Investigate having a Foster Grandparent volunteer in the school overseen by the librarian.</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Promote collaborative efforts in school newsletter, local newspaper, and school/library websites.</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Present parent programming each quarter for primary and intermediate grades.</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grade adoption/book gifting program.</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Implement a Foster Grandparent volunteer program in the school overseen by the librarian.</w:t>
            </w:r>
          </w:p>
          <w:p w:rsidR="000345E8" w:rsidRDefault="000345E8" w:rsidP="0025225F">
            <w:pPr>
              <w:ind w:left="720" w:hanging="720"/>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Promote collaborative efforts in school newsletter, local newspaper, and school/library websites.</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C.1</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0345E8" w:rsidRDefault="00620EC6"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Meet with librarian</w:t>
            </w:r>
            <w:r w:rsidR="000345E8">
              <w:rPr>
                <w:rFonts w:ascii="Times New Roman" w:hAnsi="Times New Roman" w:cs="Times New Roman"/>
                <w:color w:val="000000"/>
                <w:sz w:val="24"/>
                <w:szCs w:val="24"/>
                <w:shd w:val="clear" w:color="auto" w:fill="FFFFFF"/>
              </w:rPr>
              <w:t xml:space="preserve"> at </w:t>
            </w:r>
            <w:proofErr w:type="spellStart"/>
            <w:r w:rsidR="000345E8">
              <w:rPr>
                <w:rFonts w:ascii="Times New Roman" w:hAnsi="Times New Roman" w:cs="Times New Roman"/>
                <w:color w:val="000000"/>
                <w:sz w:val="24"/>
                <w:szCs w:val="24"/>
                <w:shd w:val="clear" w:color="auto" w:fill="FFFFFF"/>
              </w:rPr>
              <w:t>Anytown</w:t>
            </w:r>
            <w:proofErr w:type="spellEnd"/>
            <w:r>
              <w:rPr>
                <w:rFonts w:ascii="Times New Roman" w:hAnsi="Times New Roman" w:cs="Times New Roman"/>
                <w:color w:val="000000"/>
                <w:sz w:val="24"/>
                <w:szCs w:val="24"/>
                <w:shd w:val="clear" w:color="auto" w:fill="FFFFFF"/>
              </w:rPr>
              <w:t xml:space="preserve"> Middle/High School to learn about current circulation system and history of discussion of upgrading.</w:t>
            </w:r>
          </w:p>
          <w:p w:rsidR="00620EC6"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Investigate moving to cloud circulation system</w:t>
            </w:r>
            <w:r w:rsidR="00620EC6">
              <w:rPr>
                <w:rFonts w:ascii="Times New Roman" w:hAnsi="Times New Roman" w:cs="Times New Roman"/>
                <w:color w:val="000000"/>
                <w:sz w:val="24"/>
                <w:szCs w:val="24"/>
                <w:shd w:val="clear" w:color="auto" w:fill="FFFFFF"/>
              </w:rPr>
              <w:t xml:space="preserve"> through site visits and professional reading</w:t>
            </w:r>
          </w:p>
          <w:p w:rsidR="00620EC6" w:rsidRDefault="00620EC6"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Discuss alternative system pros/cons with counterpart at AMHS and jointly decide on a system to advocate.</w:t>
            </w:r>
          </w:p>
          <w:p w:rsidR="00620EC6" w:rsidRDefault="00620EC6" w:rsidP="00620EC6">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Obtain a price quote for the preferred system.</w:t>
            </w:r>
          </w:p>
          <w:p w:rsidR="000345E8" w:rsidRDefault="00620EC6" w:rsidP="008F7477">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Create a presentation for the administration/school board </w:t>
            </w:r>
            <w:r w:rsidR="008F7477">
              <w:rPr>
                <w:rFonts w:ascii="Times New Roman" w:hAnsi="Times New Roman" w:cs="Times New Roman"/>
                <w:color w:val="000000"/>
                <w:sz w:val="24"/>
                <w:szCs w:val="24"/>
                <w:shd w:val="clear" w:color="auto" w:fill="FFFFFF"/>
              </w:rPr>
              <w:t xml:space="preserve">to advocate for </w:t>
            </w:r>
            <w:r>
              <w:rPr>
                <w:rFonts w:ascii="Times New Roman" w:hAnsi="Times New Roman" w:cs="Times New Roman"/>
                <w:color w:val="000000"/>
                <w:sz w:val="24"/>
                <w:szCs w:val="24"/>
                <w:shd w:val="clear" w:color="auto" w:fill="FFFFFF"/>
              </w:rPr>
              <w:t>approval of costs for new system and any necessary related hardware/software changes</w:t>
            </w:r>
            <w:r w:rsidR="000345E8">
              <w:rPr>
                <w:rFonts w:ascii="Times New Roman" w:hAnsi="Times New Roman" w:cs="Times New Roman"/>
                <w:color w:val="000000"/>
                <w:sz w:val="24"/>
                <w:szCs w:val="24"/>
                <w:shd w:val="clear" w:color="auto" w:fill="FFFFFF"/>
              </w:rPr>
              <w:t>.</w:t>
            </w:r>
          </w:p>
        </w:tc>
      </w:tr>
      <w:tr w:rsidR="008F7477" w:rsidTr="00893DFC">
        <w:tc>
          <w:tcPr>
            <w:tcW w:w="1188" w:type="dxa"/>
          </w:tcPr>
          <w:p w:rsidR="008F7477" w:rsidRDefault="008F7477" w:rsidP="0025225F">
            <w:pPr>
              <w:outlineLvl w:val="0"/>
              <w:rPr>
                <w:rFonts w:ascii="Times New Roman" w:hAnsi="Times New Roman" w:cs="Times New Roman"/>
                <w:color w:val="000000"/>
                <w:sz w:val="24"/>
                <w:szCs w:val="24"/>
                <w:shd w:val="clear" w:color="auto" w:fill="FFFFFF"/>
              </w:rPr>
            </w:pPr>
          </w:p>
        </w:tc>
        <w:tc>
          <w:tcPr>
            <w:tcW w:w="900" w:type="dxa"/>
          </w:tcPr>
          <w:p w:rsidR="008F7477" w:rsidRDefault="008F747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Implement move to cloud circulation system.</w:t>
            </w:r>
          </w:p>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Perform inventory through new system to ensure all materials can be accessed easily in the system.</w:t>
            </w:r>
          </w:p>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training and assistance to staff for operation of circulation system.</w:t>
            </w:r>
          </w:p>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Update policy manual regarding circulation system.</w:t>
            </w:r>
          </w:p>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Inform vendors of any changes necessary related to vendor-processing of new materials</w:t>
            </w:r>
          </w:p>
          <w:p w:rsidR="008F7477" w:rsidRDefault="008F7477" w:rsidP="00B91E6C">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Provide training and assistance to students/staff regarding off-site access to </w:t>
            </w:r>
            <w:r>
              <w:rPr>
                <w:rFonts w:ascii="Times New Roman" w:hAnsi="Times New Roman" w:cs="Times New Roman"/>
                <w:color w:val="000000"/>
                <w:sz w:val="24"/>
                <w:szCs w:val="24"/>
                <w:shd w:val="clear" w:color="auto" w:fill="FFFFFF"/>
              </w:rPr>
              <w:lastRenderedPageBreak/>
              <w:t>catalog.</w:t>
            </w:r>
          </w:p>
          <w:p w:rsidR="00893DFC" w:rsidRDefault="00893DFC" w:rsidP="00B91E6C">
            <w:pPr>
              <w:outlineLvl w:val="0"/>
              <w:rPr>
                <w:rFonts w:ascii="Times New Roman" w:hAnsi="Times New Roman" w:cs="Times New Roman"/>
                <w:color w:val="000000"/>
                <w:sz w:val="24"/>
                <w:szCs w:val="24"/>
                <w:shd w:val="clear" w:color="auto" w:fill="FFFFFF"/>
              </w:rPr>
            </w:pPr>
          </w:p>
        </w:tc>
      </w:tr>
      <w:tr w:rsidR="000345E8" w:rsidTr="00893DFC">
        <w:tc>
          <w:tcPr>
            <w:tcW w:w="1188" w:type="dxa"/>
          </w:tcPr>
          <w:p w:rsidR="000345E8" w:rsidRDefault="00893DFC"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C.1 </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0345E8" w:rsidRDefault="00743BF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Remain cognizant of updates or changes in the new system and manage version updates in a timely manner to keep circulation system up-to-date</w:t>
            </w:r>
          </w:p>
          <w:p w:rsidR="00743BF7" w:rsidRDefault="00743BF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training for new staff/students as needed.</w:t>
            </w:r>
          </w:p>
          <w:p w:rsidR="00743BF7" w:rsidRDefault="00743BF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assistance to students/staff when accessing/utilizing catalog’s information.</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C.2</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Acquaint myself with the current electronic resources.</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Maintain current level of electronic resources.</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Investigate resource</w:t>
            </w:r>
            <w:r w:rsidR="00743BF7">
              <w:rPr>
                <w:rFonts w:ascii="Times New Roman" w:hAnsi="Times New Roman" w:cs="Times New Roman"/>
                <w:color w:val="000000"/>
                <w:sz w:val="24"/>
                <w:szCs w:val="24"/>
                <w:shd w:val="clear" w:color="auto" w:fill="FFFFFF"/>
              </w:rPr>
              <w:t>s that might be valuable to add and build budget to include them.</w:t>
            </w:r>
          </w:p>
          <w:p w:rsidR="00743BF7" w:rsidRDefault="00743BF7"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Collaborate with AMHS </w:t>
            </w:r>
            <w:r w:rsidR="00B91E6C">
              <w:rPr>
                <w:rFonts w:ascii="Times New Roman" w:hAnsi="Times New Roman" w:cs="Times New Roman"/>
                <w:color w:val="000000"/>
                <w:sz w:val="24"/>
                <w:szCs w:val="24"/>
                <w:shd w:val="clear" w:color="auto" w:fill="FFFFFF"/>
              </w:rPr>
              <w:t>on joint electronic resource use.</w:t>
            </w:r>
          </w:p>
          <w:p w:rsidR="00B91E6C" w:rsidRDefault="00B91E6C"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Collaborate with other organizations such as the public and state libraries to identify electronic resources that can </w:t>
            </w:r>
            <w:proofErr w:type="gramStart"/>
            <w:r>
              <w:rPr>
                <w:rFonts w:ascii="Times New Roman" w:hAnsi="Times New Roman" w:cs="Times New Roman"/>
                <w:color w:val="000000"/>
                <w:sz w:val="24"/>
                <w:szCs w:val="24"/>
                <w:shd w:val="clear" w:color="auto" w:fill="FFFFFF"/>
              </w:rPr>
              <w:t>used</w:t>
            </w:r>
            <w:proofErr w:type="gramEnd"/>
            <w:r>
              <w:rPr>
                <w:rFonts w:ascii="Times New Roman" w:hAnsi="Times New Roman" w:cs="Times New Roman"/>
                <w:color w:val="000000"/>
                <w:sz w:val="24"/>
                <w:szCs w:val="24"/>
                <w:shd w:val="clear" w:color="auto" w:fill="FFFFFF"/>
              </w:rPr>
              <w:t xml:space="preserve"> for free or </w:t>
            </w:r>
            <w:r w:rsidR="00E055F9">
              <w:rPr>
                <w:rFonts w:ascii="Times New Roman" w:hAnsi="Times New Roman" w:cs="Times New Roman"/>
                <w:color w:val="000000"/>
                <w:sz w:val="24"/>
                <w:szCs w:val="24"/>
                <w:shd w:val="clear" w:color="auto" w:fill="FFFFFF"/>
              </w:rPr>
              <w:t>at a reduced rate.</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Add one new </w:t>
            </w:r>
            <w:r w:rsidR="00E055F9">
              <w:rPr>
                <w:rFonts w:ascii="Times New Roman" w:hAnsi="Times New Roman" w:cs="Times New Roman"/>
                <w:color w:val="000000"/>
                <w:sz w:val="24"/>
                <w:szCs w:val="24"/>
                <w:shd w:val="clear" w:color="auto" w:fill="FFFFFF"/>
              </w:rPr>
              <w:t xml:space="preserve">electronic resource (ex: electronic database, </w:t>
            </w:r>
            <w:proofErr w:type="spellStart"/>
            <w:r w:rsidR="00E055F9">
              <w:rPr>
                <w:rFonts w:ascii="Times New Roman" w:hAnsi="Times New Roman" w:cs="Times New Roman"/>
                <w:color w:val="000000"/>
                <w:sz w:val="24"/>
                <w:szCs w:val="24"/>
                <w:shd w:val="clear" w:color="auto" w:fill="FFFFFF"/>
              </w:rPr>
              <w:t>ebook</w:t>
            </w:r>
            <w:proofErr w:type="spellEnd"/>
            <w:r w:rsidR="00E055F9">
              <w:rPr>
                <w:rFonts w:ascii="Times New Roman" w:hAnsi="Times New Roman" w:cs="Times New Roman"/>
                <w:color w:val="000000"/>
                <w:sz w:val="24"/>
                <w:szCs w:val="24"/>
                <w:shd w:val="clear" w:color="auto" w:fill="FFFFFF"/>
              </w:rPr>
              <w:t xml:space="preserve"> collection, website resources) while continuing to evaluate and update current electronic resources. </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training in new/updated resources</w:t>
            </w:r>
            <w:r w:rsidR="00E055F9">
              <w:rPr>
                <w:rFonts w:ascii="Times New Roman" w:hAnsi="Times New Roman" w:cs="Times New Roman"/>
                <w:color w:val="000000"/>
                <w:sz w:val="24"/>
                <w:szCs w:val="24"/>
                <w:shd w:val="clear" w:color="auto" w:fill="FFFFFF"/>
              </w:rPr>
              <w:t xml:space="preserve"> for students/staff</w:t>
            </w:r>
            <w:r>
              <w:rPr>
                <w:rFonts w:ascii="Times New Roman" w:hAnsi="Times New Roman" w:cs="Times New Roman"/>
                <w:color w:val="000000"/>
                <w:sz w:val="24"/>
                <w:szCs w:val="24"/>
                <w:shd w:val="clear" w:color="auto" w:fill="FFFFFF"/>
              </w:rPr>
              <w:t>.</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E055F9" w:rsidRDefault="00E055F9" w:rsidP="00E055F9">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Add one new electronic resource (ex: electronic database, </w:t>
            </w:r>
            <w:proofErr w:type="spellStart"/>
            <w:r>
              <w:rPr>
                <w:rFonts w:ascii="Times New Roman" w:hAnsi="Times New Roman" w:cs="Times New Roman"/>
                <w:color w:val="000000"/>
                <w:sz w:val="24"/>
                <w:szCs w:val="24"/>
                <w:shd w:val="clear" w:color="auto" w:fill="FFFFFF"/>
              </w:rPr>
              <w:t>ebook</w:t>
            </w:r>
            <w:proofErr w:type="spellEnd"/>
            <w:r>
              <w:rPr>
                <w:rFonts w:ascii="Times New Roman" w:hAnsi="Times New Roman" w:cs="Times New Roman"/>
                <w:color w:val="000000"/>
                <w:sz w:val="24"/>
                <w:szCs w:val="24"/>
                <w:shd w:val="clear" w:color="auto" w:fill="FFFFFF"/>
              </w:rPr>
              <w:t xml:space="preserve"> collection, website resources) while continuing to evaluate and update current electronic resources. </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Provide tr</w:t>
            </w:r>
            <w:r w:rsidR="00E055F9">
              <w:rPr>
                <w:rFonts w:ascii="Times New Roman" w:hAnsi="Times New Roman" w:cs="Times New Roman"/>
                <w:color w:val="000000"/>
                <w:sz w:val="24"/>
                <w:szCs w:val="24"/>
                <w:shd w:val="clear" w:color="auto" w:fill="FFFFFF"/>
              </w:rPr>
              <w:t>aining in new/updated resources for students/staff.</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C.3</w:t>
            </w: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100" w:type="dxa"/>
          </w:tcPr>
          <w:p w:rsidR="00F47EAD" w:rsidRDefault="00F47EAD" w:rsidP="00C80A2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Survey </w:t>
            </w:r>
            <w:proofErr w:type="gramStart"/>
            <w:r>
              <w:rPr>
                <w:rFonts w:ascii="Times New Roman" w:hAnsi="Times New Roman" w:cs="Times New Roman"/>
                <w:color w:val="000000"/>
                <w:sz w:val="24"/>
                <w:szCs w:val="24"/>
                <w:shd w:val="clear" w:color="auto" w:fill="FFFFFF"/>
              </w:rPr>
              <w:t>staff to find out which web 2.0 tools are</w:t>
            </w:r>
            <w:proofErr w:type="gramEnd"/>
            <w:r>
              <w:rPr>
                <w:rFonts w:ascii="Times New Roman" w:hAnsi="Times New Roman" w:cs="Times New Roman"/>
                <w:color w:val="000000"/>
                <w:sz w:val="24"/>
                <w:szCs w:val="24"/>
                <w:shd w:val="clear" w:color="auto" w:fill="FFFFFF"/>
              </w:rPr>
              <w:t xml:space="preserve"> being used.</w:t>
            </w:r>
          </w:p>
          <w:p w:rsidR="00E055F9" w:rsidRDefault="00E055F9" w:rsidP="00C80A2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Update staff of new technology </w:t>
            </w:r>
            <w:r w:rsidR="00F47EAD">
              <w:rPr>
                <w:rFonts w:ascii="Times New Roman" w:hAnsi="Times New Roman" w:cs="Times New Roman"/>
                <w:color w:val="000000"/>
                <w:sz w:val="24"/>
                <w:szCs w:val="24"/>
                <w:shd w:val="clear" w:color="auto" w:fill="FFFFFF"/>
              </w:rPr>
              <w:t xml:space="preserve">and web 2.0 tools </w:t>
            </w:r>
            <w:r>
              <w:rPr>
                <w:rFonts w:ascii="Times New Roman" w:hAnsi="Times New Roman" w:cs="Times New Roman"/>
                <w:color w:val="000000"/>
                <w:sz w:val="24"/>
                <w:szCs w:val="24"/>
                <w:shd w:val="clear" w:color="auto" w:fill="FFFFFF"/>
              </w:rPr>
              <w:t>during faculty meetings</w:t>
            </w:r>
            <w:r w:rsidR="00FA17F3">
              <w:rPr>
                <w:rFonts w:ascii="Times New Roman" w:hAnsi="Times New Roman" w:cs="Times New Roman"/>
                <w:color w:val="000000"/>
                <w:sz w:val="24"/>
                <w:szCs w:val="24"/>
                <w:shd w:val="clear" w:color="auto" w:fill="FFFFFF"/>
              </w:rPr>
              <w:t xml:space="preserve"> and provide training opportunities for staff</w:t>
            </w:r>
            <w:r>
              <w:rPr>
                <w:rFonts w:ascii="Times New Roman" w:hAnsi="Times New Roman" w:cs="Times New Roman"/>
                <w:color w:val="000000"/>
                <w:sz w:val="24"/>
                <w:szCs w:val="24"/>
                <w:shd w:val="clear" w:color="auto" w:fill="FFFFFF"/>
              </w:rPr>
              <w:t>.</w:t>
            </w:r>
          </w:p>
          <w:p w:rsidR="00E055F9" w:rsidRDefault="00E055F9" w:rsidP="00C80A2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Broadcast updates on webpage and in school newsletters.</w:t>
            </w:r>
          </w:p>
          <w:p w:rsidR="000345E8" w:rsidRDefault="000345E8" w:rsidP="00C80A2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Incorporate practice/training for using online resources for 5</w:t>
            </w:r>
            <w:r w:rsidRPr="00C80A21">
              <w:rPr>
                <w:rFonts w:ascii="Times New Roman" w:hAnsi="Times New Roman" w:cs="Times New Roman"/>
                <w:color w:val="000000"/>
                <w:sz w:val="24"/>
                <w:szCs w:val="24"/>
                <w:shd w:val="clear" w:color="auto" w:fill="FFFFFF"/>
                <w:vertAlign w:val="superscript"/>
              </w:rPr>
              <w:t>th</w:t>
            </w:r>
            <w:r>
              <w:rPr>
                <w:rFonts w:ascii="Times New Roman" w:hAnsi="Times New Roman" w:cs="Times New Roman"/>
                <w:color w:val="000000"/>
                <w:sz w:val="24"/>
                <w:szCs w:val="24"/>
                <w:shd w:val="clear" w:color="auto" w:fill="FFFFFF"/>
              </w:rPr>
              <w:t xml:space="preserve"> and 6</w:t>
            </w:r>
            <w:r w:rsidRPr="00C80A21">
              <w:rPr>
                <w:rFonts w:ascii="Times New Roman" w:hAnsi="Times New Roman" w:cs="Times New Roman"/>
                <w:color w:val="000000"/>
                <w:sz w:val="24"/>
                <w:szCs w:val="24"/>
                <w:shd w:val="clear" w:color="auto" w:fill="FFFFFF"/>
                <w:vertAlign w:val="superscript"/>
              </w:rPr>
              <w:t>th</w:t>
            </w:r>
            <w:r>
              <w:rPr>
                <w:rFonts w:ascii="Times New Roman" w:hAnsi="Times New Roman" w:cs="Times New Roman"/>
                <w:color w:val="000000"/>
                <w:sz w:val="24"/>
                <w:szCs w:val="24"/>
                <w:shd w:val="clear" w:color="auto" w:fill="FFFFFF"/>
              </w:rPr>
              <w:t xml:space="preserve"> grade students based on schedule.</w:t>
            </w:r>
          </w:p>
          <w:p w:rsidR="00F47EAD" w:rsidRDefault="00F47EAD" w:rsidP="00C80A21">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Begin implementing online resources with the students and teacher with whom I work.</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100" w:type="dxa"/>
          </w:tcPr>
          <w:p w:rsidR="00E055F9" w:rsidRDefault="00F47EAD" w:rsidP="00E055F9">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provide updates and training</w:t>
            </w:r>
            <w:r w:rsidR="00E055F9">
              <w:rPr>
                <w:rFonts w:ascii="Times New Roman" w:hAnsi="Times New Roman" w:cs="Times New Roman"/>
                <w:color w:val="000000"/>
                <w:sz w:val="24"/>
                <w:szCs w:val="24"/>
                <w:shd w:val="clear" w:color="auto" w:fill="FFFFFF"/>
              </w:rPr>
              <w:t xml:space="preserve"> during faculty meetings.</w:t>
            </w:r>
          </w:p>
          <w:p w:rsidR="00F47EAD" w:rsidRDefault="00F47EAD" w:rsidP="00E055F9">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Hold 45-90 minutes learning sessions for faculty after school or on workshop days or create “How to” videos.</w:t>
            </w:r>
          </w:p>
          <w:p w:rsidR="00E055F9" w:rsidRDefault="00F47EAD" w:rsidP="00E055F9">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Publish</w:t>
            </w:r>
            <w:r w:rsidR="00E055F9">
              <w:rPr>
                <w:rFonts w:ascii="Times New Roman" w:hAnsi="Times New Roman" w:cs="Times New Roman"/>
                <w:color w:val="000000"/>
                <w:sz w:val="24"/>
                <w:szCs w:val="24"/>
                <w:shd w:val="clear" w:color="auto" w:fill="FFFFFF"/>
              </w:rPr>
              <w:t xml:space="preserve"> updates on webpage and in school newsletters</w:t>
            </w:r>
            <w:r>
              <w:rPr>
                <w:rFonts w:ascii="Times New Roman" w:hAnsi="Times New Roman" w:cs="Times New Roman"/>
                <w:color w:val="000000"/>
                <w:sz w:val="24"/>
                <w:szCs w:val="24"/>
                <w:shd w:val="clear" w:color="auto" w:fill="FFFFFF"/>
              </w:rPr>
              <w:t xml:space="preserve"> which show new technology in use</w:t>
            </w:r>
            <w:r w:rsidR="00E055F9">
              <w:rPr>
                <w:rFonts w:ascii="Times New Roman" w:hAnsi="Times New Roman" w:cs="Times New Roman"/>
                <w:color w:val="000000"/>
                <w:sz w:val="24"/>
                <w:szCs w:val="24"/>
                <w:shd w:val="clear" w:color="auto" w:fill="FFFFFF"/>
              </w:rPr>
              <w:t>.</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Incorporate practice/training for using online resources for 3</w:t>
            </w:r>
            <w:r w:rsidRPr="00C80A21">
              <w:rPr>
                <w:rFonts w:ascii="Times New Roman" w:hAnsi="Times New Roman" w:cs="Times New Roman"/>
                <w:color w:val="000000"/>
                <w:sz w:val="24"/>
                <w:szCs w:val="24"/>
                <w:shd w:val="clear" w:color="auto" w:fill="FFFFFF"/>
                <w:vertAlign w:val="superscript"/>
              </w:rPr>
              <w:t>rd</w:t>
            </w:r>
            <w:r>
              <w:rPr>
                <w:rFonts w:ascii="Times New Roman" w:hAnsi="Times New Roman" w:cs="Times New Roman"/>
                <w:color w:val="000000"/>
                <w:sz w:val="24"/>
                <w:szCs w:val="24"/>
                <w:shd w:val="clear" w:color="auto" w:fill="FFFFFF"/>
              </w:rPr>
              <w:t xml:space="preserve"> grade and up based on schedule</w:t>
            </w:r>
          </w:p>
        </w:tc>
      </w:tr>
      <w:tr w:rsidR="000345E8" w:rsidTr="00893DFC">
        <w:tc>
          <w:tcPr>
            <w:tcW w:w="1188" w:type="dxa"/>
          </w:tcPr>
          <w:p w:rsidR="000345E8" w:rsidRDefault="000345E8" w:rsidP="0025225F">
            <w:pPr>
              <w:outlineLvl w:val="0"/>
              <w:rPr>
                <w:rFonts w:ascii="Times New Roman" w:hAnsi="Times New Roman" w:cs="Times New Roman"/>
                <w:color w:val="000000"/>
                <w:sz w:val="24"/>
                <w:szCs w:val="24"/>
                <w:shd w:val="clear" w:color="auto" w:fill="FFFFFF"/>
              </w:rPr>
            </w:pPr>
          </w:p>
        </w:tc>
        <w:tc>
          <w:tcPr>
            <w:tcW w:w="900" w:type="dxa"/>
          </w:tcPr>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100" w:type="dxa"/>
          </w:tcPr>
          <w:p w:rsidR="00E055F9" w:rsidRDefault="00F47EAD" w:rsidP="00E055F9">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Evaluate current program via survey and use this data to inform future planning and implementation.</w:t>
            </w:r>
          </w:p>
          <w:p w:rsidR="00F47EAD" w:rsidRDefault="00F47EAD" w:rsidP="00F47EAD">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Continue to provide updates and training during faculty meetings.</w:t>
            </w:r>
          </w:p>
          <w:p w:rsidR="00F47EAD" w:rsidRDefault="00F47EAD" w:rsidP="00F47EAD">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Hold 45-90 minutes learning sessions for faculty after school or on workshop days or create “How to” videos.</w:t>
            </w:r>
          </w:p>
          <w:p w:rsidR="00F47EAD" w:rsidRDefault="00F47EAD" w:rsidP="00F47EAD">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Publish updates on webpage and in school newsletters which show new technology in use.</w:t>
            </w:r>
          </w:p>
          <w:p w:rsidR="000345E8" w:rsidRDefault="000345E8" w:rsidP="0025225F">
            <w:pPr>
              <w:outlineLvl w:val="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Incorporate practice/training for using online resources for 2</w:t>
            </w:r>
            <w:r w:rsidRPr="00C80A21">
              <w:rPr>
                <w:rFonts w:ascii="Times New Roman" w:hAnsi="Times New Roman" w:cs="Times New Roman"/>
                <w:color w:val="000000"/>
                <w:sz w:val="24"/>
                <w:szCs w:val="24"/>
                <w:shd w:val="clear" w:color="auto" w:fill="FFFFFF"/>
                <w:vertAlign w:val="superscript"/>
              </w:rPr>
              <w:t>nd</w:t>
            </w:r>
            <w:r>
              <w:rPr>
                <w:rFonts w:ascii="Times New Roman" w:hAnsi="Times New Roman" w:cs="Times New Roman"/>
                <w:color w:val="000000"/>
                <w:sz w:val="24"/>
                <w:szCs w:val="24"/>
                <w:shd w:val="clear" w:color="auto" w:fill="FFFFFF"/>
              </w:rPr>
              <w:t xml:space="preserve"> grade and up based on schedule.</w:t>
            </w:r>
          </w:p>
        </w:tc>
      </w:tr>
    </w:tbl>
    <w:p w:rsidR="00893DFC" w:rsidRDefault="00893DFC" w:rsidP="00893DFC">
      <w:pPr>
        <w:shd w:val="clear" w:color="auto" w:fill="FFFFFF"/>
        <w:spacing w:before="240" w:after="0" w:line="480" w:lineRule="auto"/>
        <w:outlineLvl w:val="0"/>
        <w:rPr>
          <w:rFonts w:ascii="Times New Roman" w:hAnsi="Times New Roman" w:cs="Times New Roman"/>
          <w:b/>
          <w:color w:val="000000"/>
          <w:sz w:val="24"/>
          <w:szCs w:val="24"/>
          <w:shd w:val="clear" w:color="auto" w:fill="FFFFFF"/>
        </w:rPr>
      </w:pPr>
    </w:p>
    <w:p w:rsidR="00893DFC" w:rsidRDefault="00893DFC">
      <w:pP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br w:type="page"/>
      </w:r>
    </w:p>
    <w:p w:rsidR="00893DFC" w:rsidRDefault="00F36694" w:rsidP="00893DFC">
      <w:pPr>
        <w:shd w:val="clear" w:color="auto" w:fill="FFFFFF"/>
        <w:spacing w:before="240" w:after="0" w:line="480" w:lineRule="auto"/>
        <w:outlineLvl w:val="0"/>
        <w:rPr>
          <w:rFonts w:ascii="Times New Roman" w:hAnsi="Times New Roman" w:cs="Times New Roman"/>
          <w:b/>
          <w:color w:val="000000"/>
          <w:sz w:val="24"/>
          <w:szCs w:val="24"/>
          <w:shd w:val="clear" w:color="auto" w:fill="FFFFFF"/>
        </w:rPr>
      </w:pPr>
      <w:r w:rsidRPr="00893DFC">
        <w:rPr>
          <w:rFonts w:ascii="Times New Roman" w:hAnsi="Times New Roman" w:cs="Times New Roman"/>
          <w:b/>
          <w:color w:val="000000"/>
          <w:sz w:val="24"/>
          <w:szCs w:val="24"/>
          <w:shd w:val="clear" w:color="auto" w:fill="FFFFFF"/>
        </w:rPr>
        <w:lastRenderedPageBreak/>
        <w:t>Budget:</w:t>
      </w:r>
    </w:p>
    <w:tbl>
      <w:tblPr>
        <w:tblStyle w:val="TableGrid"/>
        <w:tblW w:w="9812" w:type="dxa"/>
        <w:tblLayout w:type="fixed"/>
        <w:tblLook w:val="04A0"/>
      </w:tblPr>
      <w:tblGrid>
        <w:gridCol w:w="3078"/>
        <w:gridCol w:w="1260"/>
        <w:gridCol w:w="1350"/>
        <w:gridCol w:w="1260"/>
        <w:gridCol w:w="2864"/>
      </w:tblGrid>
      <w:tr w:rsidR="004448D0" w:rsidTr="004448D0">
        <w:tc>
          <w:tcPr>
            <w:tcW w:w="9812" w:type="dxa"/>
            <w:gridSpan w:val="5"/>
            <w:vAlign w:val="center"/>
          </w:tcPr>
          <w:p w:rsidR="004448D0" w:rsidRDefault="004448D0" w:rsidP="00941A04">
            <w:pPr>
              <w:jc w:val="center"/>
              <w:outlineLvl w:val="0"/>
              <w:rPr>
                <w:rFonts w:ascii="Times New Roman" w:hAnsi="Times New Roman" w:cs="Times New Roman"/>
                <w:b/>
                <w:color w:val="000000"/>
                <w:sz w:val="24"/>
                <w:szCs w:val="24"/>
                <w:shd w:val="clear" w:color="auto" w:fill="FFFFFF"/>
              </w:rPr>
            </w:pPr>
            <w:proofErr w:type="spellStart"/>
            <w:r w:rsidRPr="00F36694">
              <w:rPr>
                <w:rFonts w:ascii="Times New Roman Bold" w:hAnsi="Times New Roman Bold"/>
                <w:sz w:val="32"/>
              </w:rPr>
              <w:t>Anytown</w:t>
            </w:r>
            <w:proofErr w:type="spellEnd"/>
            <w:r w:rsidRPr="00F36694">
              <w:rPr>
                <w:rFonts w:ascii="Times New Roman Bold" w:hAnsi="Times New Roman Bold"/>
                <w:sz w:val="32"/>
              </w:rPr>
              <w:t xml:space="preserve"> Elementary School Library Budget</w:t>
            </w:r>
          </w:p>
        </w:tc>
      </w:tr>
      <w:tr w:rsidR="004448D0" w:rsidTr="004448D0">
        <w:tc>
          <w:tcPr>
            <w:tcW w:w="3078"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Account Title</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Current Funding</w:t>
            </w:r>
          </w:p>
        </w:tc>
        <w:tc>
          <w:tcPr>
            <w:tcW w:w="135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Requested Funding</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Chg in funding</w:t>
            </w:r>
          </w:p>
        </w:tc>
        <w:tc>
          <w:tcPr>
            <w:tcW w:w="2864"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Rationale for change</w:t>
            </w:r>
          </w:p>
        </w:tc>
      </w:tr>
      <w:tr w:rsidR="004448D0" w:rsidTr="004448D0">
        <w:tc>
          <w:tcPr>
            <w:tcW w:w="3078" w:type="dxa"/>
          </w:tcPr>
          <w:p w:rsidR="004448D0" w:rsidRPr="004448D0" w:rsidRDefault="004448D0" w:rsidP="00941A04">
            <w:pPr>
              <w:outlineLvl w:val="0"/>
              <w:rPr>
                <w:rFonts w:ascii="Times New Roman" w:hAnsi="Times New Roman" w:cs="Times New Roman"/>
                <w:b/>
                <w:color w:val="000000"/>
                <w:sz w:val="20"/>
                <w:szCs w:val="24"/>
                <w:shd w:val="clear" w:color="auto" w:fill="FFFFFF"/>
              </w:rPr>
            </w:pPr>
            <w:r w:rsidRPr="004448D0">
              <w:rPr>
                <w:rFonts w:ascii="Times New Roman" w:hAnsi="Times New Roman" w:cs="Times New Roman"/>
                <w:b/>
                <w:color w:val="000000"/>
                <w:sz w:val="20"/>
                <w:szCs w:val="24"/>
                <w:shd w:val="clear" w:color="auto" w:fill="FFFFFF"/>
              </w:rPr>
              <w:t>Media Support Staff</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35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2864" w:type="dxa"/>
          </w:tcPr>
          <w:p w:rsidR="004448D0" w:rsidRPr="00F15005" w:rsidRDefault="004448D0"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 xml:space="preserve">No paid support staff </w:t>
            </w:r>
          </w:p>
        </w:tc>
      </w:tr>
      <w:tr w:rsidR="004448D0" w:rsidTr="004448D0">
        <w:tc>
          <w:tcPr>
            <w:tcW w:w="3078" w:type="dxa"/>
          </w:tcPr>
          <w:p w:rsidR="004448D0" w:rsidRPr="004448D0" w:rsidRDefault="004448D0" w:rsidP="00941A04">
            <w:pPr>
              <w:outlineLvl w:val="0"/>
              <w:rPr>
                <w:rFonts w:ascii="Times New Roman" w:hAnsi="Times New Roman" w:cs="Times New Roman"/>
                <w:b/>
                <w:color w:val="000000"/>
                <w:sz w:val="20"/>
                <w:szCs w:val="24"/>
                <w:shd w:val="clear" w:color="auto" w:fill="FFFFFF"/>
              </w:rPr>
            </w:pPr>
            <w:r w:rsidRPr="004448D0">
              <w:rPr>
                <w:rFonts w:ascii="Times New Roman" w:hAnsi="Times New Roman" w:cs="Times New Roman"/>
                <w:b/>
                <w:color w:val="000000"/>
                <w:sz w:val="20"/>
                <w:szCs w:val="24"/>
                <w:shd w:val="clear" w:color="auto" w:fill="FFFFFF"/>
              </w:rPr>
              <w:t>Media Repairs and Maintenance</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$270</w:t>
            </w:r>
          </w:p>
        </w:tc>
        <w:tc>
          <w:tcPr>
            <w:tcW w:w="135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$270</w:t>
            </w:r>
          </w:p>
        </w:tc>
        <w:tc>
          <w:tcPr>
            <w:tcW w:w="126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2864" w:type="dxa"/>
          </w:tcPr>
          <w:p w:rsidR="004448D0" w:rsidRPr="00F15005" w:rsidRDefault="00941A04"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Level funded</w:t>
            </w:r>
          </w:p>
        </w:tc>
      </w:tr>
      <w:tr w:rsidR="004448D0" w:rsidTr="004448D0">
        <w:tc>
          <w:tcPr>
            <w:tcW w:w="3078" w:type="dxa"/>
          </w:tcPr>
          <w:p w:rsidR="004448D0" w:rsidRPr="004448D0" w:rsidRDefault="004448D0" w:rsidP="00941A04">
            <w:pPr>
              <w:outlineLvl w:val="0"/>
              <w:rPr>
                <w:rFonts w:ascii="Times New Roman" w:hAnsi="Times New Roman" w:cs="Times New Roman"/>
                <w:b/>
                <w:color w:val="000000"/>
                <w:sz w:val="20"/>
                <w:szCs w:val="24"/>
                <w:shd w:val="clear" w:color="auto" w:fill="FFFFFF"/>
              </w:rPr>
            </w:pPr>
            <w:r w:rsidRPr="004448D0">
              <w:rPr>
                <w:rFonts w:ascii="Times New Roman" w:hAnsi="Times New Roman" w:cs="Times New Roman"/>
                <w:b/>
                <w:color w:val="000000"/>
                <w:sz w:val="20"/>
                <w:szCs w:val="24"/>
                <w:shd w:val="clear" w:color="auto" w:fill="FFFFFF"/>
              </w:rPr>
              <w:t>Media General Supplies</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$450</w:t>
            </w:r>
          </w:p>
        </w:tc>
        <w:tc>
          <w:tcPr>
            <w:tcW w:w="135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$550</w:t>
            </w:r>
          </w:p>
        </w:tc>
        <w:tc>
          <w:tcPr>
            <w:tcW w:w="126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+22%</w:t>
            </w:r>
          </w:p>
        </w:tc>
        <w:tc>
          <w:tcPr>
            <w:tcW w:w="2864" w:type="dxa"/>
          </w:tcPr>
          <w:p w:rsidR="004448D0" w:rsidRPr="00F15005" w:rsidRDefault="00941A04"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Allow for additional supplies necessary for creating policy manuals</w:t>
            </w:r>
          </w:p>
        </w:tc>
      </w:tr>
      <w:tr w:rsidR="004448D0" w:rsidTr="004448D0">
        <w:tc>
          <w:tcPr>
            <w:tcW w:w="3078" w:type="dxa"/>
          </w:tcPr>
          <w:p w:rsidR="004448D0" w:rsidRPr="004448D0" w:rsidRDefault="004448D0" w:rsidP="00941A04">
            <w:pPr>
              <w:outlineLvl w:val="0"/>
              <w:rPr>
                <w:rFonts w:ascii="Times New Roman" w:hAnsi="Times New Roman" w:cs="Times New Roman"/>
                <w:b/>
                <w:color w:val="000000"/>
                <w:sz w:val="20"/>
                <w:szCs w:val="24"/>
                <w:shd w:val="clear" w:color="auto" w:fill="FFFFFF"/>
              </w:rPr>
            </w:pPr>
            <w:r w:rsidRPr="004448D0">
              <w:rPr>
                <w:rFonts w:ascii="Times New Roman" w:hAnsi="Times New Roman" w:cs="Times New Roman"/>
                <w:b/>
                <w:color w:val="000000"/>
                <w:sz w:val="20"/>
                <w:szCs w:val="24"/>
                <w:shd w:val="clear" w:color="auto" w:fill="FFFFFF"/>
              </w:rPr>
              <w:t>Media Books</w:t>
            </w:r>
          </w:p>
        </w:tc>
        <w:tc>
          <w:tcPr>
            <w:tcW w:w="1260" w:type="dxa"/>
          </w:tcPr>
          <w:p w:rsidR="004448D0" w:rsidRDefault="004448D0"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$1480</w:t>
            </w:r>
          </w:p>
        </w:tc>
        <w:tc>
          <w:tcPr>
            <w:tcW w:w="135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$1480</w:t>
            </w:r>
          </w:p>
        </w:tc>
        <w:tc>
          <w:tcPr>
            <w:tcW w:w="1260"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2864" w:type="dxa"/>
          </w:tcPr>
          <w:p w:rsidR="004448D0" w:rsidRPr="00F15005" w:rsidRDefault="00941A04"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Level funded</w:t>
            </w:r>
          </w:p>
        </w:tc>
      </w:tr>
      <w:tr w:rsidR="004448D0" w:rsidTr="00AC49E8">
        <w:tc>
          <w:tcPr>
            <w:tcW w:w="3078" w:type="dxa"/>
          </w:tcPr>
          <w:p w:rsidR="004448D0"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Other (Professional):</w:t>
            </w:r>
          </w:p>
          <w:p w:rsidR="00941A04" w:rsidRDefault="00941A04"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Professional Development</w:t>
            </w:r>
          </w:p>
          <w:p w:rsidR="00941A04" w:rsidRDefault="00941A04"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Organization Membership</w:t>
            </w:r>
          </w:p>
          <w:p w:rsidR="00941A04" w:rsidRPr="00941A04" w:rsidRDefault="00941A04"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Professional Journal Subscriptions</w:t>
            </w:r>
          </w:p>
        </w:tc>
        <w:tc>
          <w:tcPr>
            <w:tcW w:w="1260" w:type="dxa"/>
          </w:tcPr>
          <w:p w:rsidR="004448D0" w:rsidRDefault="00AC49E8"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350" w:type="dxa"/>
          </w:tcPr>
          <w:p w:rsidR="004448D0" w:rsidRDefault="004448D0" w:rsidP="00941A04">
            <w:pPr>
              <w:outlineLvl w:val="0"/>
              <w:rPr>
                <w:rFonts w:ascii="Times New Roman" w:hAnsi="Times New Roman" w:cs="Times New Roman"/>
                <w:b/>
                <w:color w:val="000000"/>
                <w:sz w:val="24"/>
                <w:szCs w:val="24"/>
                <w:shd w:val="clear" w:color="auto" w:fill="FFFFFF"/>
              </w:rPr>
            </w:pPr>
          </w:p>
          <w:p w:rsidR="00941A04"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$170</w:t>
            </w:r>
          </w:p>
          <w:p w:rsidR="00941A04"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$200</w:t>
            </w:r>
          </w:p>
          <w:p w:rsidR="00941A04"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$205</w:t>
            </w:r>
          </w:p>
        </w:tc>
        <w:tc>
          <w:tcPr>
            <w:tcW w:w="1260" w:type="dxa"/>
            <w:vAlign w:val="center"/>
          </w:tcPr>
          <w:p w:rsidR="004448D0" w:rsidRPr="00AC49E8" w:rsidRDefault="00AC49E8" w:rsidP="00AC49E8">
            <w:pPr>
              <w:jc w:val="center"/>
              <w:outlineLvl w:val="0"/>
              <w:rPr>
                <w:rFonts w:ascii="Times New Roman" w:hAnsi="Times New Roman" w:cs="Times New Roman"/>
                <w:b/>
                <w:color w:val="000000"/>
                <w:sz w:val="44"/>
                <w:szCs w:val="24"/>
                <w:shd w:val="clear" w:color="auto" w:fill="FFFFFF"/>
              </w:rPr>
            </w:pPr>
            <w:r w:rsidRPr="00AC49E8">
              <w:rPr>
                <w:rFonts w:ascii="Times New Roman" w:hAnsi="Times New Roman" w:cs="Times New Roman"/>
                <w:b/>
                <w:color w:val="000000"/>
                <w:sz w:val="44"/>
                <w:szCs w:val="24"/>
                <w:shd w:val="clear" w:color="auto" w:fill="FFFFFF"/>
              </w:rPr>
              <w:t>*</w:t>
            </w:r>
          </w:p>
        </w:tc>
        <w:tc>
          <w:tcPr>
            <w:tcW w:w="2864" w:type="dxa"/>
          </w:tcPr>
          <w:p w:rsidR="00941A04" w:rsidRPr="00F15005" w:rsidRDefault="006F0F8C"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E</w:t>
            </w:r>
            <w:r w:rsidR="00941A04" w:rsidRPr="00F15005">
              <w:rPr>
                <w:rFonts w:ascii="Times New Roman" w:hAnsi="Times New Roman" w:cs="Times New Roman"/>
                <w:b/>
                <w:color w:val="000000"/>
                <w:szCs w:val="24"/>
                <w:shd w:val="clear" w:color="auto" w:fill="FFFFFF"/>
              </w:rPr>
              <w:t>nsure that the library program remains abreast of current trends in school library/media programs.</w:t>
            </w:r>
          </w:p>
        </w:tc>
      </w:tr>
      <w:tr w:rsidR="00941A04" w:rsidTr="00AC49E8">
        <w:tc>
          <w:tcPr>
            <w:tcW w:w="3078" w:type="dxa"/>
          </w:tcPr>
          <w:p w:rsidR="00941A04" w:rsidRDefault="00941A04"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Other (Collaborative):</w:t>
            </w:r>
          </w:p>
          <w:p w:rsidR="00941A04" w:rsidRDefault="00941A04"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Meeting supplies</w:t>
            </w:r>
          </w:p>
          <w:p w:rsidR="00941A04" w:rsidRDefault="006F0F8C"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Activity supplies</w:t>
            </w:r>
          </w:p>
          <w:p w:rsidR="006F0F8C" w:rsidRDefault="006F0F8C" w:rsidP="00941A04">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Incentives</w:t>
            </w:r>
          </w:p>
          <w:p w:rsidR="006F0F8C" w:rsidRPr="00941A04" w:rsidRDefault="006F0F8C" w:rsidP="00941A04">
            <w:pPr>
              <w:ind w:left="720"/>
              <w:outlineLvl w:val="0"/>
              <w:rPr>
                <w:rFonts w:ascii="Times New Roman" w:hAnsi="Times New Roman" w:cs="Times New Roman"/>
                <w:color w:val="000000"/>
                <w:sz w:val="20"/>
                <w:szCs w:val="24"/>
                <w:shd w:val="clear" w:color="auto" w:fill="FFFFFF"/>
              </w:rPr>
            </w:pPr>
          </w:p>
        </w:tc>
        <w:tc>
          <w:tcPr>
            <w:tcW w:w="1260" w:type="dxa"/>
          </w:tcPr>
          <w:p w:rsidR="00941A04" w:rsidRDefault="00AC49E8"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350" w:type="dxa"/>
          </w:tcPr>
          <w:p w:rsidR="00941A04" w:rsidRDefault="00941A04" w:rsidP="00941A04">
            <w:pPr>
              <w:outlineLvl w:val="0"/>
              <w:rPr>
                <w:rFonts w:ascii="Times New Roman" w:hAnsi="Times New Roman" w:cs="Times New Roman"/>
                <w:b/>
                <w:color w:val="000000"/>
                <w:sz w:val="24"/>
                <w:szCs w:val="24"/>
                <w:shd w:val="clear" w:color="auto" w:fill="FFFFFF"/>
              </w:rPr>
            </w:pP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$200</w:t>
            </w: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$100</w:t>
            </w: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$100</w:t>
            </w:r>
          </w:p>
          <w:p w:rsidR="006F0F8C" w:rsidRDefault="006F0F8C" w:rsidP="00941A04">
            <w:pPr>
              <w:outlineLvl w:val="0"/>
              <w:rPr>
                <w:rFonts w:ascii="Times New Roman" w:hAnsi="Times New Roman" w:cs="Times New Roman"/>
                <w:b/>
                <w:color w:val="000000"/>
                <w:sz w:val="24"/>
                <w:szCs w:val="24"/>
                <w:shd w:val="clear" w:color="auto" w:fill="FFFFFF"/>
              </w:rPr>
            </w:pPr>
          </w:p>
        </w:tc>
        <w:tc>
          <w:tcPr>
            <w:tcW w:w="1260" w:type="dxa"/>
            <w:vAlign w:val="center"/>
          </w:tcPr>
          <w:p w:rsidR="00941A04" w:rsidRPr="00AC49E8" w:rsidRDefault="00AC49E8" w:rsidP="00AC49E8">
            <w:pPr>
              <w:jc w:val="center"/>
              <w:outlineLvl w:val="0"/>
              <w:rPr>
                <w:rFonts w:ascii="Times New Roman" w:hAnsi="Times New Roman" w:cs="Times New Roman"/>
                <w:b/>
                <w:color w:val="000000"/>
                <w:sz w:val="44"/>
                <w:szCs w:val="24"/>
                <w:shd w:val="clear" w:color="auto" w:fill="FFFFFF"/>
              </w:rPr>
            </w:pPr>
            <w:r w:rsidRPr="00AC49E8">
              <w:rPr>
                <w:rFonts w:ascii="Times New Roman" w:hAnsi="Times New Roman" w:cs="Times New Roman"/>
                <w:b/>
                <w:color w:val="000000"/>
                <w:sz w:val="44"/>
                <w:szCs w:val="24"/>
                <w:shd w:val="clear" w:color="auto" w:fill="FFFFFF"/>
              </w:rPr>
              <w:t>*</w:t>
            </w:r>
          </w:p>
        </w:tc>
        <w:tc>
          <w:tcPr>
            <w:tcW w:w="2864" w:type="dxa"/>
          </w:tcPr>
          <w:p w:rsidR="00941A04" w:rsidRPr="00F15005" w:rsidRDefault="006F0F8C"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Cover costs of collaborative meetings that enhance the school/community connection.</w:t>
            </w:r>
          </w:p>
        </w:tc>
      </w:tr>
      <w:tr w:rsidR="006F0F8C" w:rsidTr="00AC49E8">
        <w:tc>
          <w:tcPr>
            <w:tcW w:w="3078" w:type="dxa"/>
          </w:tcPr>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Other (Technology):</w:t>
            </w:r>
          </w:p>
          <w:p w:rsid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Electronic Resources</w:t>
            </w:r>
          </w:p>
          <w:p w:rsid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App Purchases</w:t>
            </w:r>
          </w:p>
          <w:p w:rsidR="006F0F8C" w:rsidRP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Equipment</w:t>
            </w:r>
          </w:p>
        </w:tc>
        <w:tc>
          <w:tcPr>
            <w:tcW w:w="1260" w:type="dxa"/>
          </w:tcPr>
          <w:p w:rsidR="006F0F8C" w:rsidRDefault="00AC49E8"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350" w:type="dxa"/>
          </w:tcPr>
          <w:p w:rsidR="006F0F8C" w:rsidRDefault="006F0F8C" w:rsidP="00941A04">
            <w:pPr>
              <w:outlineLvl w:val="0"/>
              <w:rPr>
                <w:rFonts w:ascii="Times New Roman" w:hAnsi="Times New Roman" w:cs="Times New Roman"/>
                <w:b/>
                <w:color w:val="000000"/>
                <w:sz w:val="24"/>
                <w:szCs w:val="24"/>
                <w:shd w:val="clear" w:color="auto" w:fill="FFFFFF"/>
              </w:rPr>
            </w:pP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$300</w:t>
            </w: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$100</w:t>
            </w: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$150</w:t>
            </w:r>
          </w:p>
        </w:tc>
        <w:tc>
          <w:tcPr>
            <w:tcW w:w="1260" w:type="dxa"/>
            <w:vAlign w:val="center"/>
          </w:tcPr>
          <w:p w:rsidR="006F0F8C" w:rsidRPr="00AC49E8" w:rsidRDefault="00AC49E8" w:rsidP="00AC49E8">
            <w:pPr>
              <w:jc w:val="center"/>
              <w:outlineLvl w:val="0"/>
              <w:rPr>
                <w:rFonts w:ascii="Times New Roman" w:hAnsi="Times New Roman" w:cs="Times New Roman"/>
                <w:b/>
                <w:color w:val="000000"/>
                <w:sz w:val="44"/>
                <w:szCs w:val="24"/>
                <w:shd w:val="clear" w:color="auto" w:fill="FFFFFF"/>
              </w:rPr>
            </w:pPr>
            <w:r w:rsidRPr="00AC49E8">
              <w:rPr>
                <w:rFonts w:ascii="Times New Roman" w:hAnsi="Times New Roman" w:cs="Times New Roman"/>
                <w:b/>
                <w:color w:val="000000"/>
                <w:sz w:val="44"/>
                <w:szCs w:val="24"/>
                <w:shd w:val="clear" w:color="auto" w:fill="FFFFFF"/>
              </w:rPr>
              <w:t>*</w:t>
            </w:r>
          </w:p>
        </w:tc>
        <w:tc>
          <w:tcPr>
            <w:tcW w:w="2864" w:type="dxa"/>
          </w:tcPr>
          <w:p w:rsidR="006F0F8C" w:rsidRPr="00F15005" w:rsidRDefault="006F0F8C"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Provide new technology to keep library program up-to-date in offerings to enable students to make use of relevant, timely information and technologies</w:t>
            </w:r>
          </w:p>
        </w:tc>
      </w:tr>
      <w:tr w:rsidR="006F0F8C" w:rsidTr="00AC49E8">
        <w:tc>
          <w:tcPr>
            <w:tcW w:w="3078" w:type="dxa"/>
          </w:tcPr>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Other (Salaries)</w:t>
            </w:r>
          </w:p>
          <w:p w:rsid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Substitute Pay</w:t>
            </w:r>
          </w:p>
          <w:p w:rsid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Training Stipend</w:t>
            </w:r>
          </w:p>
          <w:p w:rsidR="006F0F8C" w:rsidRPr="006F0F8C" w:rsidRDefault="006F0F8C" w:rsidP="006F0F8C">
            <w:pPr>
              <w:ind w:left="720"/>
              <w:outlineLvl w:val="0"/>
              <w:rPr>
                <w:rFonts w:ascii="Times New Roman" w:hAnsi="Times New Roman" w:cs="Times New Roman"/>
                <w:color w:val="000000"/>
                <w:sz w:val="20"/>
                <w:szCs w:val="24"/>
                <w:shd w:val="clear" w:color="auto" w:fill="FFFFFF"/>
              </w:rPr>
            </w:pPr>
            <w:r>
              <w:rPr>
                <w:rFonts w:ascii="Times New Roman" w:hAnsi="Times New Roman" w:cs="Times New Roman"/>
                <w:color w:val="000000"/>
                <w:sz w:val="20"/>
                <w:szCs w:val="24"/>
                <w:shd w:val="clear" w:color="auto" w:fill="FFFFFF"/>
              </w:rPr>
              <w:t xml:space="preserve">Stipend for </w:t>
            </w:r>
            <w:r w:rsidR="00F15005">
              <w:rPr>
                <w:rFonts w:ascii="Times New Roman" w:hAnsi="Times New Roman" w:cs="Times New Roman"/>
                <w:color w:val="000000"/>
                <w:sz w:val="20"/>
                <w:szCs w:val="24"/>
                <w:shd w:val="clear" w:color="auto" w:fill="FFFFFF"/>
              </w:rPr>
              <w:t>District meetings</w:t>
            </w:r>
          </w:p>
        </w:tc>
        <w:tc>
          <w:tcPr>
            <w:tcW w:w="1260" w:type="dxa"/>
          </w:tcPr>
          <w:p w:rsidR="006F0F8C" w:rsidRDefault="00AC49E8"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$0</w:t>
            </w:r>
          </w:p>
        </w:tc>
        <w:tc>
          <w:tcPr>
            <w:tcW w:w="1350" w:type="dxa"/>
          </w:tcPr>
          <w:p w:rsidR="006F0F8C" w:rsidRDefault="006F0F8C" w:rsidP="00941A04">
            <w:pPr>
              <w:outlineLvl w:val="0"/>
              <w:rPr>
                <w:rFonts w:ascii="Times New Roman" w:hAnsi="Times New Roman" w:cs="Times New Roman"/>
                <w:b/>
                <w:color w:val="000000"/>
                <w:sz w:val="24"/>
                <w:szCs w:val="24"/>
                <w:shd w:val="clear" w:color="auto" w:fill="FFFFFF"/>
              </w:rPr>
            </w:pP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$350</w:t>
            </w:r>
          </w:p>
          <w:p w:rsidR="006F0F8C" w:rsidRDefault="006F0F8C"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$150</w:t>
            </w:r>
          </w:p>
          <w:p w:rsidR="006F0F8C" w:rsidRDefault="00F15005" w:rsidP="00941A04">
            <w:pPr>
              <w:outlineLvl w:val="0"/>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$50</w:t>
            </w:r>
          </w:p>
        </w:tc>
        <w:tc>
          <w:tcPr>
            <w:tcW w:w="1260" w:type="dxa"/>
            <w:vAlign w:val="center"/>
          </w:tcPr>
          <w:p w:rsidR="006F0F8C" w:rsidRPr="00AC49E8" w:rsidRDefault="00AC49E8" w:rsidP="00AC49E8">
            <w:pPr>
              <w:jc w:val="center"/>
              <w:outlineLvl w:val="0"/>
              <w:rPr>
                <w:rFonts w:ascii="Times New Roman" w:hAnsi="Times New Roman" w:cs="Times New Roman"/>
                <w:b/>
                <w:color w:val="000000"/>
                <w:sz w:val="44"/>
                <w:szCs w:val="24"/>
                <w:shd w:val="clear" w:color="auto" w:fill="FFFFFF"/>
              </w:rPr>
            </w:pPr>
            <w:r w:rsidRPr="00AC49E8">
              <w:rPr>
                <w:rFonts w:ascii="Times New Roman" w:hAnsi="Times New Roman" w:cs="Times New Roman"/>
                <w:b/>
                <w:color w:val="000000"/>
                <w:sz w:val="44"/>
                <w:szCs w:val="24"/>
                <w:shd w:val="clear" w:color="auto" w:fill="FFFFFF"/>
              </w:rPr>
              <w:t>*</w:t>
            </w:r>
          </w:p>
        </w:tc>
        <w:tc>
          <w:tcPr>
            <w:tcW w:w="2864" w:type="dxa"/>
          </w:tcPr>
          <w:p w:rsidR="006F0F8C" w:rsidRPr="00F15005" w:rsidRDefault="00F15005" w:rsidP="00941A04">
            <w:pPr>
              <w:outlineLvl w:val="0"/>
              <w:rPr>
                <w:rFonts w:ascii="Times New Roman" w:hAnsi="Times New Roman" w:cs="Times New Roman"/>
                <w:b/>
                <w:color w:val="000000"/>
                <w:szCs w:val="24"/>
                <w:shd w:val="clear" w:color="auto" w:fill="FFFFFF"/>
              </w:rPr>
            </w:pPr>
            <w:r w:rsidRPr="00F15005">
              <w:rPr>
                <w:rFonts w:ascii="Times New Roman" w:hAnsi="Times New Roman" w:cs="Times New Roman"/>
                <w:b/>
                <w:color w:val="000000"/>
                <w:szCs w:val="24"/>
                <w:shd w:val="clear" w:color="auto" w:fill="FFFFFF"/>
              </w:rPr>
              <w:t>Allows library staff to undertake site visits to gather information, attend professional conferences, provide training to staff, and advocate for program/school outside normal paid hours.</w:t>
            </w:r>
          </w:p>
        </w:tc>
      </w:tr>
      <w:tr w:rsidR="00F15005" w:rsidTr="004448D0">
        <w:tc>
          <w:tcPr>
            <w:tcW w:w="3078" w:type="dxa"/>
          </w:tcPr>
          <w:p w:rsidR="00F15005" w:rsidRPr="00F15005" w:rsidRDefault="00F15005" w:rsidP="00941A04">
            <w:pPr>
              <w:outlineLvl w:val="0"/>
              <w:rPr>
                <w:rFonts w:ascii="Times New Roman" w:hAnsi="Times New Roman" w:cs="Times New Roman"/>
                <w:b/>
                <w:color w:val="000000"/>
                <w:sz w:val="32"/>
                <w:szCs w:val="24"/>
                <w:shd w:val="clear" w:color="auto" w:fill="FFFFFF"/>
              </w:rPr>
            </w:pPr>
            <w:r>
              <w:rPr>
                <w:rFonts w:ascii="Times New Roman" w:hAnsi="Times New Roman" w:cs="Times New Roman"/>
                <w:b/>
                <w:color w:val="000000"/>
                <w:sz w:val="32"/>
                <w:szCs w:val="24"/>
                <w:shd w:val="clear" w:color="auto" w:fill="FFFFFF"/>
              </w:rPr>
              <w:t>Total Proposed Budget</w:t>
            </w:r>
          </w:p>
        </w:tc>
        <w:tc>
          <w:tcPr>
            <w:tcW w:w="1260" w:type="dxa"/>
          </w:tcPr>
          <w:p w:rsidR="00F15005" w:rsidRPr="00F15005" w:rsidRDefault="00F15005" w:rsidP="00941A04">
            <w:pPr>
              <w:outlineLvl w:val="0"/>
              <w:rPr>
                <w:rFonts w:ascii="Times New Roman" w:hAnsi="Times New Roman" w:cs="Times New Roman"/>
                <w:b/>
                <w:color w:val="000000"/>
                <w:sz w:val="28"/>
                <w:szCs w:val="24"/>
                <w:shd w:val="clear" w:color="auto" w:fill="FFFFFF"/>
              </w:rPr>
            </w:pPr>
            <w:r w:rsidRPr="00F15005">
              <w:rPr>
                <w:rFonts w:ascii="Times New Roman" w:hAnsi="Times New Roman" w:cs="Times New Roman"/>
                <w:b/>
                <w:color w:val="000000"/>
                <w:sz w:val="28"/>
                <w:szCs w:val="24"/>
                <w:shd w:val="clear" w:color="auto" w:fill="FFFFFF"/>
              </w:rPr>
              <w:t>$2200</w:t>
            </w:r>
          </w:p>
        </w:tc>
        <w:tc>
          <w:tcPr>
            <w:tcW w:w="1350" w:type="dxa"/>
          </w:tcPr>
          <w:p w:rsidR="00F15005" w:rsidRPr="00F15005" w:rsidRDefault="00F15005" w:rsidP="00941A04">
            <w:pPr>
              <w:outlineLvl w:val="0"/>
              <w:rPr>
                <w:rFonts w:ascii="Times New Roman" w:hAnsi="Times New Roman" w:cs="Times New Roman"/>
                <w:b/>
                <w:color w:val="000000"/>
                <w:sz w:val="28"/>
                <w:szCs w:val="24"/>
                <w:shd w:val="clear" w:color="auto" w:fill="FFFFFF"/>
              </w:rPr>
            </w:pPr>
            <w:r w:rsidRPr="00F15005">
              <w:rPr>
                <w:rFonts w:ascii="Times New Roman" w:hAnsi="Times New Roman" w:cs="Times New Roman"/>
                <w:b/>
                <w:color w:val="000000"/>
                <w:sz w:val="28"/>
                <w:szCs w:val="24"/>
                <w:shd w:val="clear" w:color="auto" w:fill="FFFFFF"/>
              </w:rPr>
              <w:t>$4375</w:t>
            </w:r>
          </w:p>
        </w:tc>
        <w:tc>
          <w:tcPr>
            <w:tcW w:w="1260" w:type="dxa"/>
          </w:tcPr>
          <w:p w:rsidR="00F15005" w:rsidRPr="00F15005" w:rsidRDefault="00F15005" w:rsidP="00F15005">
            <w:pPr>
              <w:outlineLvl w:val="0"/>
              <w:rPr>
                <w:rFonts w:ascii="Times New Roman" w:hAnsi="Times New Roman" w:cs="Times New Roman"/>
                <w:b/>
                <w:color w:val="000000"/>
                <w:sz w:val="28"/>
                <w:szCs w:val="24"/>
                <w:shd w:val="clear" w:color="auto" w:fill="FFFFFF"/>
              </w:rPr>
            </w:pPr>
            <w:r w:rsidRPr="00F15005">
              <w:rPr>
                <w:rFonts w:ascii="Times New Roman" w:hAnsi="Times New Roman" w:cs="Times New Roman"/>
                <w:b/>
                <w:color w:val="000000"/>
                <w:sz w:val="28"/>
                <w:szCs w:val="24"/>
                <w:shd w:val="clear" w:color="auto" w:fill="FFFFFF"/>
              </w:rPr>
              <w:t>+98%</w:t>
            </w:r>
          </w:p>
        </w:tc>
        <w:tc>
          <w:tcPr>
            <w:tcW w:w="2864" w:type="dxa"/>
          </w:tcPr>
          <w:p w:rsidR="00F15005" w:rsidRPr="00F15005" w:rsidRDefault="00F15005" w:rsidP="00941A04">
            <w:pPr>
              <w:outlineLvl w:val="0"/>
              <w:rPr>
                <w:rFonts w:ascii="Times New Roman" w:hAnsi="Times New Roman" w:cs="Times New Roman"/>
                <w:b/>
                <w:color w:val="000000"/>
                <w:sz w:val="28"/>
                <w:szCs w:val="24"/>
                <w:shd w:val="clear" w:color="auto" w:fill="FFFFFF"/>
              </w:rPr>
            </w:pPr>
            <w:r w:rsidRPr="00F15005">
              <w:rPr>
                <w:rFonts w:ascii="Times New Roman" w:hAnsi="Times New Roman" w:cs="Times New Roman"/>
                <w:b/>
                <w:color w:val="000000"/>
                <w:sz w:val="28"/>
                <w:szCs w:val="24"/>
                <w:shd w:val="clear" w:color="auto" w:fill="FFFFFF"/>
              </w:rPr>
              <w:t>This increase is necessary to position the library program and school in the forefront of 21</w:t>
            </w:r>
            <w:r w:rsidRPr="00F15005">
              <w:rPr>
                <w:rFonts w:ascii="Times New Roman" w:hAnsi="Times New Roman" w:cs="Times New Roman"/>
                <w:b/>
                <w:color w:val="000000"/>
                <w:sz w:val="28"/>
                <w:szCs w:val="24"/>
                <w:shd w:val="clear" w:color="auto" w:fill="FFFFFF"/>
                <w:vertAlign w:val="superscript"/>
              </w:rPr>
              <w:t>st</w:t>
            </w:r>
            <w:r w:rsidRPr="00F15005">
              <w:rPr>
                <w:rFonts w:ascii="Times New Roman" w:hAnsi="Times New Roman" w:cs="Times New Roman"/>
                <w:b/>
                <w:color w:val="000000"/>
                <w:sz w:val="28"/>
                <w:szCs w:val="24"/>
                <w:shd w:val="clear" w:color="auto" w:fill="FFFFFF"/>
              </w:rPr>
              <w:t xml:space="preserve"> century learning as stated in the district mission/vision.</w:t>
            </w:r>
          </w:p>
        </w:tc>
      </w:tr>
    </w:tbl>
    <w:p w:rsidR="00AC49E8" w:rsidRPr="00AC49E8" w:rsidRDefault="00AC49E8" w:rsidP="00893DFC">
      <w:pPr>
        <w:rPr>
          <w:rFonts w:asciiTheme="majorHAnsi" w:hAnsiTheme="majorHAnsi"/>
          <w:sz w:val="24"/>
        </w:rPr>
      </w:pPr>
      <w:r w:rsidRPr="00AC49E8">
        <w:rPr>
          <w:rFonts w:ascii="Times New Roman" w:eastAsia="Times New Roman" w:hAnsi="Times New Roman" w:cs="Times New Roman"/>
          <w:color w:val="000000"/>
          <w:sz w:val="52"/>
          <w:szCs w:val="24"/>
        </w:rPr>
        <w:t>*</w:t>
      </w:r>
      <w:r w:rsidRPr="00AC49E8">
        <w:rPr>
          <w:rFonts w:asciiTheme="majorHAnsi" w:hAnsiTheme="majorHAnsi"/>
          <w:sz w:val="24"/>
        </w:rPr>
        <w:t>when starting from 0, the concept of percentage change doesn’t exist</w:t>
      </w:r>
      <w:r>
        <w:rPr>
          <w:rFonts w:asciiTheme="majorHAnsi" w:hAnsiTheme="majorHAnsi"/>
          <w:sz w:val="24"/>
        </w:rPr>
        <w:t xml:space="preserve"> - see </w:t>
      </w:r>
      <w:hyperlink r:id="rId5" w:history="1">
        <w:r w:rsidRPr="00AC49E8">
          <w:rPr>
            <w:rStyle w:val="Hyperlink"/>
            <w:rFonts w:asciiTheme="majorHAnsi" w:hAnsiTheme="majorHAnsi"/>
            <w:sz w:val="24"/>
          </w:rPr>
          <w:t>http://mathcentral.uregina.ca/QQ/database/QQ.09.05/joseph1.html</w:t>
        </w:r>
      </w:hyperlink>
      <w:r>
        <w:rPr>
          <w:rFonts w:asciiTheme="majorHAnsi" w:hAnsiTheme="majorHAnsi"/>
          <w:sz w:val="24"/>
        </w:rPr>
        <w:t xml:space="preserve"> for the mathematics behind the statement.</w:t>
      </w:r>
    </w:p>
    <w:sectPr w:rsidR="00AC49E8" w:rsidRPr="00AC49E8" w:rsidSect="00AC49E8">
      <w:pgSz w:w="12240" w:h="15840"/>
      <w:pgMar w:top="1152"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26EA"/>
    <w:multiLevelType w:val="hybridMultilevel"/>
    <w:tmpl w:val="2C0C2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F4EEB"/>
    <w:multiLevelType w:val="hybridMultilevel"/>
    <w:tmpl w:val="BBCAEC8C"/>
    <w:lvl w:ilvl="0" w:tplc="8EE0A8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B9725A"/>
    <w:multiLevelType w:val="hybridMultilevel"/>
    <w:tmpl w:val="88EC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CF5400"/>
    <w:multiLevelType w:val="multilevel"/>
    <w:tmpl w:val="A26694AC"/>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42AF7379"/>
    <w:multiLevelType w:val="multilevel"/>
    <w:tmpl w:val="A26694AC"/>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45993662"/>
    <w:multiLevelType w:val="multilevel"/>
    <w:tmpl w:val="A26694AC"/>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6D150285"/>
    <w:multiLevelType w:val="hybridMultilevel"/>
    <w:tmpl w:val="8642F882"/>
    <w:lvl w:ilvl="0" w:tplc="0388B8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3C64D3"/>
    <w:multiLevelType w:val="hybridMultilevel"/>
    <w:tmpl w:val="0F1AD96C"/>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6"/>
  </w:num>
  <w:num w:numId="5">
    <w:abstractNumId w:val="1"/>
  </w:num>
  <w:num w:numId="6">
    <w:abstractNumId w:val="7"/>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A3105"/>
    <w:rsid w:val="000061A8"/>
    <w:rsid w:val="000345E8"/>
    <w:rsid w:val="00076F28"/>
    <w:rsid w:val="000D0355"/>
    <w:rsid w:val="000E7FD2"/>
    <w:rsid w:val="001A3105"/>
    <w:rsid w:val="0025225F"/>
    <w:rsid w:val="002F338B"/>
    <w:rsid w:val="002F7FB6"/>
    <w:rsid w:val="003037D4"/>
    <w:rsid w:val="00342BF1"/>
    <w:rsid w:val="00350341"/>
    <w:rsid w:val="00425560"/>
    <w:rsid w:val="00437E0C"/>
    <w:rsid w:val="004448D0"/>
    <w:rsid w:val="00487A02"/>
    <w:rsid w:val="004971BC"/>
    <w:rsid w:val="004D437B"/>
    <w:rsid w:val="00507ECB"/>
    <w:rsid w:val="00525DC5"/>
    <w:rsid w:val="005E4523"/>
    <w:rsid w:val="00620EC6"/>
    <w:rsid w:val="00627E60"/>
    <w:rsid w:val="00644492"/>
    <w:rsid w:val="00677032"/>
    <w:rsid w:val="00684EED"/>
    <w:rsid w:val="006A174E"/>
    <w:rsid w:val="006A69A3"/>
    <w:rsid w:val="006F0F8C"/>
    <w:rsid w:val="0071048D"/>
    <w:rsid w:val="00726E01"/>
    <w:rsid w:val="00743BF7"/>
    <w:rsid w:val="00824CB1"/>
    <w:rsid w:val="00893DFC"/>
    <w:rsid w:val="008D6928"/>
    <w:rsid w:val="008E2BA5"/>
    <w:rsid w:val="008F5108"/>
    <w:rsid w:val="008F7477"/>
    <w:rsid w:val="00941A04"/>
    <w:rsid w:val="009510EA"/>
    <w:rsid w:val="00976602"/>
    <w:rsid w:val="009B7B50"/>
    <w:rsid w:val="009E1822"/>
    <w:rsid w:val="009E4790"/>
    <w:rsid w:val="00A047F1"/>
    <w:rsid w:val="00A16117"/>
    <w:rsid w:val="00A37387"/>
    <w:rsid w:val="00A55859"/>
    <w:rsid w:val="00A71310"/>
    <w:rsid w:val="00A8308D"/>
    <w:rsid w:val="00AC49E8"/>
    <w:rsid w:val="00AE3B05"/>
    <w:rsid w:val="00AE7254"/>
    <w:rsid w:val="00AE75D5"/>
    <w:rsid w:val="00AE7B71"/>
    <w:rsid w:val="00B06381"/>
    <w:rsid w:val="00B5448E"/>
    <w:rsid w:val="00B6055C"/>
    <w:rsid w:val="00B771FB"/>
    <w:rsid w:val="00B91E6C"/>
    <w:rsid w:val="00BF277A"/>
    <w:rsid w:val="00C80A21"/>
    <w:rsid w:val="00D15FA0"/>
    <w:rsid w:val="00D7059C"/>
    <w:rsid w:val="00DD2265"/>
    <w:rsid w:val="00E006B4"/>
    <w:rsid w:val="00E055F9"/>
    <w:rsid w:val="00E62F11"/>
    <w:rsid w:val="00ED5DB0"/>
    <w:rsid w:val="00EE6C34"/>
    <w:rsid w:val="00F000DF"/>
    <w:rsid w:val="00F15005"/>
    <w:rsid w:val="00F36694"/>
    <w:rsid w:val="00F47EAD"/>
    <w:rsid w:val="00F806F0"/>
    <w:rsid w:val="00F86B00"/>
    <w:rsid w:val="00FA1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1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1A8"/>
    <w:rPr>
      <w:rFonts w:ascii="Tahoma" w:hAnsi="Tahoma" w:cs="Tahoma"/>
      <w:sz w:val="16"/>
      <w:szCs w:val="16"/>
    </w:rPr>
  </w:style>
  <w:style w:type="character" w:styleId="Hyperlink">
    <w:name w:val="Hyperlink"/>
    <w:basedOn w:val="DefaultParagraphFont"/>
    <w:uiPriority w:val="99"/>
    <w:unhideWhenUsed/>
    <w:rsid w:val="006A174E"/>
    <w:rPr>
      <w:color w:val="0000FF"/>
      <w:u w:val="single"/>
    </w:rPr>
  </w:style>
  <w:style w:type="character" w:customStyle="1" w:styleId="apple-converted-space">
    <w:name w:val="apple-converted-space"/>
    <w:basedOn w:val="DefaultParagraphFont"/>
    <w:rsid w:val="006A174E"/>
  </w:style>
  <w:style w:type="paragraph" w:styleId="DocumentMap">
    <w:name w:val="Document Map"/>
    <w:basedOn w:val="Normal"/>
    <w:link w:val="DocumentMapChar"/>
    <w:uiPriority w:val="99"/>
    <w:semiHidden/>
    <w:unhideWhenUsed/>
    <w:rsid w:val="00F000D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000DF"/>
    <w:rPr>
      <w:rFonts w:ascii="Tahoma" w:hAnsi="Tahoma" w:cs="Tahoma"/>
      <w:sz w:val="16"/>
      <w:szCs w:val="16"/>
    </w:rPr>
  </w:style>
  <w:style w:type="character" w:styleId="Strong">
    <w:name w:val="Strong"/>
    <w:basedOn w:val="DefaultParagraphFont"/>
    <w:uiPriority w:val="22"/>
    <w:qFormat/>
    <w:rsid w:val="00AE7254"/>
    <w:rPr>
      <w:b/>
      <w:bCs/>
    </w:rPr>
  </w:style>
  <w:style w:type="paragraph" w:styleId="ListParagraph">
    <w:name w:val="List Paragraph"/>
    <w:basedOn w:val="Normal"/>
    <w:uiPriority w:val="34"/>
    <w:qFormat/>
    <w:rsid w:val="004D437B"/>
    <w:pPr>
      <w:ind w:left="720"/>
      <w:contextualSpacing/>
    </w:pPr>
  </w:style>
  <w:style w:type="table" w:styleId="TableGrid">
    <w:name w:val="Table Grid"/>
    <w:basedOn w:val="TableNormal"/>
    <w:uiPriority w:val="59"/>
    <w:rsid w:val="004D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085946">
      <w:bodyDiv w:val="1"/>
      <w:marLeft w:val="0"/>
      <w:marRight w:val="0"/>
      <w:marTop w:val="0"/>
      <w:marBottom w:val="0"/>
      <w:divBdr>
        <w:top w:val="none" w:sz="0" w:space="0" w:color="auto"/>
        <w:left w:val="none" w:sz="0" w:space="0" w:color="auto"/>
        <w:bottom w:val="none" w:sz="0" w:space="0" w:color="auto"/>
        <w:right w:val="none" w:sz="0" w:space="0" w:color="auto"/>
      </w:divBdr>
      <w:divsChild>
        <w:div w:id="1646545295">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thcentral.uregina.ca/QQ/database/QQ.09.05/joseph1.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13</Pages>
  <Words>3613</Words>
  <Characters>20600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2014-08-16T21:53:00Z</dcterms:created>
  <dcterms:modified xsi:type="dcterms:W3CDTF">2014-08-19T03:13:00Z</dcterms:modified>
</cp:coreProperties>
</file>